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70A7C" w14:textId="77777777" w:rsidR="00D371C8" w:rsidRPr="00D371C8" w:rsidRDefault="00F85E87" w:rsidP="00F85E87">
      <w:pPr>
        <w:jc w:val="center"/>
        <w:rPr>
          <w:lang w:val="es-ES"/>
        </w:rPr>
      </w:pPr>
      <w:r w:rsidRPr="00E74A2D">
        <w:rPr>
          <w:rFonts w:ascii="Arial" w:hAnsi="Arial" w:cs="Arial"/>
          <w:noProof/>
          <w:sz w:val="22"/>
          <w:szCs w:val="22"/>
          <w:lang w:val="es-ES"/>
        </w:rPr>
        <w:drawing>
          <wp:inline distT="0" distB="0" distL="0" distR="0" wp14:anchorId="0686C408" wp14:editId="7B1B156F">
            <wp:extent cx="3579532" cy="869102"/>
            <wp:effectExtent l="0" t="0" r="190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njvcwx.jpg"/>
                    <pic:cNvPicPr/>
                  </pic:nvPicPr>
                  <pic:blipFill>
                    <a:blip r:embed="rId4">
                      <a:extLst>
                        <a:ext uri="{28A0092B-C50C-407E-A947-70E740481C1C}">
                          <a14:useLocalDpi xmlns:a14="http://schemas.microsoft.com/office/drawing/2010/main" val="0"/>
                        </a:ext>
                      </a:extLst>
                    </a:blip>
                    <a:stretch>
                      <a:fillRect/>
                    </a:stretch>
                  </pic:blipFill>
                  <pic:spPr>
                    <a:xfrm>
                      <a:off x="0" y="0"/>
                      <a:ext cx="3583766" cy="870130"/>
                    </a:xfrm>
                    <a:prstGeom prst="rect">
                      <a:avLst/>
                    </a:prstGeom>
                  </pic:spPr>
                </pic:pic>
              </a:graphicData>
            </a:graphic>
          </wp:inline>
        </w:drawing>
      </w:r>
    </w:p>
    <w:p w14:paraId="3699E86D" w14:textId="77777777" w:rsidR="00D371C8" w:rsidRPr="00D371C8" w:rsidRDefault="00D371C8" w:rsidP="00D371C8">
      <w:pPr>
        <w:rPr>
          <w:lang w:val="es-ES"/>
        </w:rPr>
      </w:pPr>
      <w:r w:rsidRPr="00D371C8">
        <w:rPr>
          <w:lang w:val="es-ES"/>
        </w:rPr>
        <w:t xml:space="preserve"> </w:t>
      </w:r>
    </w:p>
    <w:p w14:paraId="49766BF9" w14:textId="77777777" w:rsidR="00D371C8" w:rsidRPr="00D371C8" w:rsidRDefault="00D371C8" w:rsidP="00D371C8">
      <w:pPr>
        <w:rPr>
          <w:lang w:val="es-ES"/>
        </w:rPr>
      </w:pPr>
    </w:p>
    <w:p w14:paraId="5F190925" w14:textId="77777777" w:rsidR="00D371C8" w:rsidRPr="00F85E87" w:rsidRDefault="00D371C8" w:rsidP="00F85E87">
      <w:pPr>
        <w:jc w:val="center"/>
        <w:rPr>
          <w:rFonts w:ascii="Arial" w:hAnsi="Arial" w:cs="Arial"/>
          <w:b/>
          <w:sz w:val="28"/>
          <w:lang w:val="es-ES"/>
        </w:rPr>
      </w:pPr>
      <w:r w:rsidRPr="00F85E87">
        <w:rPr>
          <w:rFonts w:ascii="Arial" w:hAnsi="Arial" w:cs="Arial"/>
          <w:b/>
          <w:sz w:val="28"/>
          <w:lang w:val="es-ES"/>
        </w:rPr>
        <w:t xml:space="preserve">Diplomado Formación </w:t>
      </w:r>
      <w:r w:rsidR="00F85E87" w:rsidRPr="00F85E87">
        <w:rPr>
          <w:rFonts w:ascii="Arial" w:hAnsi="Arial" w:cs="Arial"/>
          <w:b/>
          <w:sz w:val="28"/>
          <w:lang w:val="es-ES"/>
        </w:rPr>
        <w:t xml:space="preserve">para </w:t>
      </w:r>
      <w:r w:rsidRPr="00F85E87">
        <w:rPr>
          <w:rFonts w:ascii="Arial" w:hAnsi="Arial" w:cs="Arial"/>
          <w:b/>
          <w:sz w:val="28"/>
          <w:lang w:val="es-ES"/>
        </w:rPr>
        <w:t xml:space="preserve">Guías </w:t>
      </w:r>
      <w:r w:rsidR="00F85E87" w:rsidRPr="00F85E87">
        <w:rPr>
          <w:rFonts w:ascii="Arial" w:hAnsi="Arial" w:cs="Arial"/>
          <w:b/>
          <w:sz w:val="28"/>
          <w:lang w:val="es-ES"/>
        </w:rPr>
        <w:t xml:space="preserve">Generales </w:t>
      </w:r>
      <w:r w:rsidRPr="00F85E87">
        <w:rPr>
          <w:rFonts w:ascii="Arial" w:hAnsi="Arial" w:cs="Arial"/>
          <w:b/>
          <w:sz w:val="28"/>
          <w:lang w:val="es-ES"/>
        </w:rPr>
        <w:t>de Turis</w:t>
      </w:r>
      <w:r w:rsidR="00F85E87" w:rsidRPr="00F85E87">
        <w:rPr>
          <w:rFonts w:ascii="Arial" w:hAnsi="Arial" w:cs="Arial"/>
          <w:b/>
          <w:sz w:val="28"/>
          <w:lang w:val="es-ES"/>
        </w:rPr>
        <w:t>mo</w:t>
      </w:r>
    </w:p>
    <w:p w14:paraId="5E80BA8A" w14:textId="77777777" w:rsidR="00F85E87" w:rsidRPr="00F85E87" w:rsidRDefault="00F85E87" w:rsidP="00F85E87">
      <w:pPr>
        <w:jc w:val="center"/>
        <w:rPr>
          <w:rFonts w:ascii="Arial" w:hAnsi="Arial" w:cs="Arial"/>
          <w:b/>
          <w:sz w:val="28"/>
          <w:lang w:val="es-ES"/>
        </w:rPr>
      </w:pPr>
      <w:r w:rsidRPr="00F85E87">
        <w:rPr>
          <w:rFonts w:ascii="Arial" w:hAnsi="Arial" w:cs="Arial"/>
          <w:b/>
          <w:sz w:val="28"/>
          <w:lang w:val="es-ES"/>
        </w:rPr>
        <w:t>Módulo 12</w:t>
      </w:r>
    </w:p>
    <w:p w14:paraId="0B8121C5" w14:textId="77777777" w:rsidR="00D371C8" w:rsidRPr="00F85E87" w:rsidRDefault="00F85E87" w:rsidP="00F85E87">
      <w:pPr>
        <w:jc w:val="center"/>
        <w:rPr>
          <w:rFonts w:ascii="Arial" w:hAnsi="Arial" w:cs="Arial"/>
          <w:b/>
          <w:sz w:val="28"/>
          <w:lang w:val="es-ES"/>
        </w:rPr>
      </w:pPr>
      <w:r w:rsidRPr="00F85E87">
        <w:rPr>
          <w:rFonts w:ascii="Arial" w:hAnsi="Arial" w:cs="Arial"/>
          <w:b/>
          <w:sz w:val="28"/>
          <w:lang w:val="es-ES"/>
        </w:rPr>
        <w:t>Mtro. Esaú Toscano</w:t>
      </w:r>
    </w:p>
    <w:p w14:paraId="73F929AD" w14:textId="77777777" w:rsidR="00F85E87" w:rsidRPr="00F85E87" w:rsidRDefault="00F85E87" w:rsidP="00F85E87">
      <w:pPr>
        <w:jc w:val="center"/>
        <w:rPr>
          <w:rFonts w:ascii="Arial" w:hAnsi="Arial" w:cs="Arial"/>
          <w:b/>
          <w:sz w:val="28"/>
          <w:lang w:val="es-ES"/>
        </w:rPr>
      </w:pPr>
    </w:p>
    <w:p w14:paraId="38C0CB02" w14:textId="77777777" w:rsidR="00D371C8" w:rsidRPr="00F85E87" w:rsidRDefault="00D371C8" w:rsidP="00F85E87">
      <w:pPr>
        <w:jc w:val="center"/>
        <w:rPr>
          <w:rFonts w:ascii="Arial" w:hAnsi="Arial" w:cs="Arial"/>
          <w:i/>
          <w:sz w:val="28"/>
          <w:lang w:val="es-ES"/>
        </w:rPr>
      </w:pPr>
      <w:r w:rsidRPr="00F85E87">
        <w:rPr>
          <w:rFonts w:ascii="Arial" w:hAnsi="Arial" w:cs="Arial"/>
          <w:i/>
          <w:sz w:val="28"/>
          <w:lang w:val="es-ES"/>
        </w:rPr>
        <w:t>Guerra de Castas</w:t>
      </w:r>
    </w:p>
    <w:p w14:paraId="5738DAA0" w14:textId="59430BFC" w:rsidR="00F85E87" w:rsidRDefault="00F85E87" w:rsidP="00F85E87">
      <w:pPr>
        <w:jc w:val="center"/>
        <w:rPr>
          <w:rFonts w:ascii="Arial" w:hAnsi="Arial" w:cs="Arial"/>
          <w:i/>
          <w:sz w:val="28"/>
          <w:lang w:val="es-ES"/>
        </w:rPr>
      </w:pPr>
      <w:r w:rsidRPr="00F85E87">
        <w:rPr>
          <w:rFonts w:ascii="Arial" w:hAnsi="Arial" w:cs="Arial"/>
          <w:i/>
          <w:sz w:val="28"/>
          <w:lang w:val="es-ES"/>
        </w:rPr>
        <w:t>Abril 2020</w:t>
      </w:r>
    </w:p>
    <w:p w14:paraId="7C2F999C" w14:textId="68C88226" w:rsidR="00253E6A" w:rsidRPr="00F85E87" w:rsidRDefault="00253E6A" w:rsidP="00F85E87">
      <w:pPr>
        <w:jc w:val="center"/>
        <w:rPr>
          <w:rFonts w:ascii="Arial" w:hAnsi="Arial" w:cs="Arial"/>
          <w:i/>
          <w:sz w:val="28"/>
          <w:lang w:val="es-ES"/>
        </w:rPr>
      </w:pPr>
      <w:r>
        <w:rPr>
          <w:rFonts w:ascii="Arial" w:hAnsi="Arial" w:cs="Arial"/>
          <w:i/>
          <w:sz w:val="28"/>
          <w:lang w:val="es-ES"/>
        </w:rPr>
        <w:t>ALUMNO: ARMANDO IVAN BRITO ESTRADA</w:t>
      </w:r>
    </w:p>
    <w:p w14:paraId="3B28103B" w14:textId="77777777" w:rsidR="00F85E87" w:rsidRDefault="00F85E87" w:rsidP="00F85E87">
      <w:pPr>
        <w:jc w:val="center"/>
        <w:rPr>
          <w:i/>
          <w:lang w:val="es-ES"/>
        </w:rPr>
      </w:pPr>
    </w:p>
    <w:p w14:paraId="0B0374B0" w14:textId="77777777" w:rsidR="00F85E87" w:rsidRPr="00F85E87" w:rsidRDefault="00F85E87" w:rsidP="00F85E87">
      <w:pPr>
        <w:jc w:val="center"/>
        <w:rPr>
          <w:i/>
          <w:lang w:val="es-ES"/>
        </w:rPr>
      </w:pPr>
    </w:p>
    <w:p w14:paraId="1EA041D5" w14:textId="77777777" w:rsidR="00D371C8" w:rsidRDefault="00F85E87" w:rsidP="00F85E87">
      <w:pPr>
        <w:jc w:val="center"/>
        <w:rPr>
          <w:rFonts w:ascii="Arial" w:hAnsi="Arial" w:cs="Arial"/>
          <w:lang w:val="es-ES"/>
        </w:rPr>
      </w:pPr>
      <w:r w:rsidRPr="00F85E87">
        <w:rPr>
          <w:rFonts w:ascii="Arial" w:hAnsi="Arial" w:cs="Arial"/>
          <w:lang w:val="es-ES"/>
        </w:rPr>
        <w:t>Contesta las siguientes preguntas.</w:t>
      </w:r>
      <w:r>
        <w:rPr>
          <w:rFonts w:ascii="Arial" w:hAnsi="Arial" w:cs="Arial"/>
          <w:lang w:val="es-ES"/>
        </w:rPr>
        <w:t xml:space="preserve"> Deberás adjuntar una imagen al archivo representativa en cada una de tus respuestas. </w:t>
      </w:r>
    </w:p>
    <w:p w14:paraId="050A3D35" w14:textId="77777777" w:rsidR="00F85E87" w:rsidRDefault="00F85E87" w:rsidP="00F85E87">
      <w:pPr>
        <w:jc w:val="center"/>
        <w:rPr>
          <w:rFonts w:ascii="Arial" w:hAnsi="Arial" w:cs="Arial"/>
          <w:lang w:val="es-ES"/>
        </w:rPr>
      </w:pPr>
    </w:p>
    <w:p w14:paraId="74DACFE6" w14:textId="77777777" w:rsidR="00F85E87" w:rsidRPr="00F85E87" w:rsidRDefault="00F85E87" w:rsidP="00864717">
      <w:pPr>
        <w:jc w:val="both"/>
        <w:rPr>
          <w:rFonts w:ascii="Arial" w:hAnsi="Arial" w:cs="Arial"/>
          <w:color w:val="4472C4" w:themeColor="accent1"/>
          <w:lang w:val="es-ES"/>
        </w:rPr>
      </w:pPr>
      <w:r w:rsidRPr="00F85E87">
        <w:rPr>
          <w:rFonts w:ascii="Arial" w:hAnsi="Arial" w:cs="Arial"/>
          <w:color w:val="4472C4" w:themeColor="accent1"/>
          <w:lang w:val="es-ES"/>
        </w:rPr>
        <w:t>Ejemplo:</w:t>
      </w:r>
    </w:p>
    <w:p w14:paraId="0966ACDC" w14:textId="77777777" w:rsidR="00D371C8" w:rsidRPr="00F85E87" w:rsidRDefault="00D371C8" w:rsidP="00864717">
      <w:pPr>
        <w:jc w:val="both"/>
        <w:rPr>
          <w:rFonts w:ascii="Arial" w:hAnsi="Arial" w:cs="Arial"/>
          <w:color w:val="4472C4" w:themeColor="accent1"/>
          <w:lang w:val="es-ES"/>
        </w:rPr>
      </w:pPr>
    </w:p>
    <w:p w14:paraId="4302229A" w14:textId="77777777" w:rsidR="00D371C8" w:rsidRPr="00F85E87" w:rsidRDefault="00557288" w:rsidP="00864717">
      <w:pPr>
        <w:jc w:val="both"/>
        <w:rPr>
          <w:rFonts w:ascii="Arial" w:hAnsi="Arial" w:cs="Arial"/>
          <w:color w:val="4472C4" w:themeColor="accent1"/>
          <w:lang w:val="es-ES"/>
        </w:rPr>
      </w:pPr>
      <w:r>
        <w:rPr>
          <w:rFonts w:ascii="Arial" w:hAnsi="Arial" w:cs="Arial"/>
          <w:color w:val="4472C4" w:themeColor="accent1"/>
          <w:lang w:val="es-ES"/>
        </w:rPr>
        <w:t>1</w:t>
      </w:r>
      <w:r w:rsidR="00D371C8" w:rsidRPr="00F85E87">
        <w:rPr>
          <w:rFonts w:ascii="Arial" w:hAnsi="Arial" w:cs="Arial"/>
          <w:color w:val="4472C4" w:themeColor="accent1"/>
          <w:lang w:val="es-ES"/>
        </w:rPr>
        <w:t>. Nombre del primer gobernador de Yucatán</w:t>
      </w:r>
      <w:r w:rsidR="00F85E87" w:rsidRPr="00F85E87">
        <w:rPr>
          <w:rFonts w:ascii="Arial" w:hAnsi="Arial" w:cs="Arial"/>
          <w:color w:val="4472C4" w:themeColor="accent1"/>
          <w:lang w:val="es-ES"/>
        </w:rPr>
        <w:t>.</w:t>
      </w:r>
    </w:p>
    <w:p w14:paraId="43F64E01" w14:textId="77777777" w:rsidR="00F85E87" w:rsidRDefault="00F85E87" w:rsidP="00864717">
      <w:pPr>
        <w:jc w:val="both"/>
        <w:rPr>
          <w:rFonts w:ascii="Arial" w:hAnsi="Arial" w:cs="Arial"/>
          <w:lang w:val="es-ES"/>
        </w:rPr>
      </w:pPr>
    </w:p>
    <w:p w14:paraId="5B1B50F5" w14:textId="77777777" w:rsidR="00F85E87" w:rsidRPr="00F85E87" w:rsidRDefault="00F85E87" w:rsidP="00864717">
      <w:pPr>
        <w:jc w:val="both"/>
        <w:rPr>
          <w:rFonts w:ascii="Arial" w:hAnsi="Arial" w:cs="Arial"/>
          <w:color w:val="4472C4" w:themeColor="accent1"/>
          <w:lang w:val="es-ES"/>
        </w:rPr>
      </w:pPr>
      <w:r w:rsidRPr="00F85E87">
        <w:rPr>
          <w:rFonts w:ascii="Arial" w:hAnsi="Arial" w:cs="Arial"/>
          <w:color w:val="4472C4" w:themeColor="accent1"/>
          <w:lang w:val="es-ES"/>
        </w:rPr>
        <w:t xml:space="preserve">Mi respuesta: Francisco de Montejo. </w:t>
      </w:r>
    </w:p>
    <w:p w14:paraId="41FDA39E" w14:textId="77777777" w:rsidR="00F85E87" w:rsidRPr="00F85E87" w:rsidRDefault="00F85E87" w:rsidP="00864717">
      <w:pPr>
        <w:jc w:val="both"/>
        <w:rPr>
          <w:rFonts w:ascii="Arial" w:hAnsi="Arial" w:cs="Arial"/>
          <w:color w:val="4472C4" w:themeColor="accent1"/>
          <w:lang w:val="es-ES"/>
        </w:rPr>
      </w:pPr>
      <w:r w:rsidRPr="00F85E87">
        <w:rPr>
          <w:rFonts w:ascii="Arial" w:hAnsi="Arial" w:cs="Arial"/>
          <w:color w:val="4472C4" w:themeColor="accent1"/>
          <w:lang w:val="es-ES"/>
        </w:rPr>
        <w:t xml:space="preserve">Mi imagen seleccionada: </w:t>
      </w:r>
    </w:p>
    <w:p w14:paraId="3A7AAB5B" w14:textId="445271A1" w:rsidR="00F85E87" w:rsidRDefault="00F85E87" w:rsidP="00864717">
      <w:pPr>
        <w:jc w:val="both"/>
        <w:rPr>
          <w:rFonts w:ascii="Arial" w:hAnsi="Arial" w:cs="Arial"/>
          <w:lang w:val="es-ES"/>
        </w:rPr>
      </w:pPr>
      <w:r>
        <w:rPr>
          <w:rFonts w:ascii="Arial" w:hAnsi="Arial" w:cs="Arial"/>
          <w:noProof/>
          <w:lang w:val="es-ES"/>
        </w:rPr>
        <w:drawing>
          <wp:inline distT="0" distB="0" distL="0" distR="0" wp14:anchorId="59123BCF" wp14:editId="47DF15ED">
            <wp:extent cx="790618" cy="1127051"/>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ntejo.jpeg"/>
                    <pic:cNvPicPr/>
                  </pic:nvPicPr>
                  <pic:blipFill>
                    <a:blip r:embed="rId5">
                      <a:extLst>
                        <a:ext uri="{28A0092B-C50C-407E-A947-70E740481C1C}">
                          <a14:useLocalDpi xmlns:a14="http://schemas.microsoft.com/office/drawing/2010/main" val="0"/>
                        </a:ext>
                      </a:extLst>
                    </a:blip>
                    <a:stretch>
                      <a:fillRect/>
                    </a:stretch>
                  </pic:blipFill>
                  <pic:spPr>
                    <a:xfrm>
                      <a:off x="0" y="0"/>
                      <a:ext cx="805519" cy="1148293"/>
                    </a:xfrm>
                    <a:prstGeom prst="rect">
                      <a:avLst/>
                    </a:prstGeom>
                  </pic:spPr>
                </pic:pic>
              </a:graphicData>
            </a:graphic>
          </wp:inline>
        </w:drawing>
      </w:r>
    </w:p>
    <w:p w14:paraId="0F0C9C6D" w14:textId="77777777" w:rsidR="00F85E87" w:rsidRPr="00F85E87" w:rsidRDefault="00F85E87" w:rsidP="00864717">
      <w:pPr>
        <w:jc w:val="both"/>
        <w:rPr>
          <w:rFonts w:ascii="Arial" w:hAnsi="Arial" w:cs="Arial"/>
          <w:lang w:val="es-ES"/>
        </w:rPr>
      </w:pPr>
    </w:p>
    <w:p w14:paraId="71D9B752" w14:textId="77777777" w:rsidR="00D371C8" w:rsidRPr="00F85E87" w:rsidRDefault="00D371C8" w:rsidP="00864717">
      <w:pPr>
        <w:jc w:val="both"/>
        <w:rPr>
          <w:rFonts w:ascii="Arial" w:hAnsi="Arial" w:cs="Arial"/>
          <w:lang w:val="es-ES"/>
        </w:rPr>
      </w:pPr>
    </w:p>
    <w:p w14:paraId="485AA7B2" w14:textId="77777777" w:rsidR="00D371C8" w:rsidRDefault="00D371C8" w:rsidP="00864717">
      <w:pPr>
        <w:jc w:val="both"/>
        <w:rPr>
          <w:rFonts w:ascii="Arial" w:hAnsi="Arial" w:cs="Arial"/>
          <w:lang w:val="es-ES"/>
        </w:rPr>
      </w:pPr>
      <w:r w:rsidRPr="00F85E87">
        <w:rPr>
          <w:rFonts w:ascii="Arial" w:hAnsi="Arial" w:cs="Arial"/>
          <w:lang w:val="es-ES"/>
        </w:rPr>
        <w:t>2. Nombre del líder ejecutado en la ciudad de Valladolid, el 26 de julio de 1847</w:t>
      </w:r>
      <w:r w:rsidR="00F85E87">
        <w:rPr>
          <w:rFonts w:ascii="Arial" w:hAnsi="Arial" w:cs="Arial"/>
          <w:lang w:val="es-ES"/>
        </w:rPr>
        <w:t>.</w:t>
      </w:r>
    </w:p>
    <w:p w14:paraId="58E02883" w14:textId="77777777" w:rsidR="00F85E87" w:rsidRPr="00F85E87" w:rsidRDefault="00F85E87" w:rsidP="00864717">
      <w:pPr>
        <w:jc w:val="both"/>
        <w:rPr>
          <w:rFonts w:ascii="Arial" w:hAnsi="Arial" w:cs="Arial"/>
          <w:lang w:val="es-ES"/>
        </w:rPr>
      </w:pPr>
    </w:p>
    <w:p w14:paraId="683B042C" w14:textId="77777777" w:rsidR="00F3708E" w:rsidRDefault="00F3708E" w:rsidP="00864717">
      <w:pPr>
        <w:jc w:val="both"/>
        <w:rPr>
          <w:rFonts w:ascii="Arial" w:hAnsi="Arial" w:cs="Arial"/>
          <w:lang w:val="es-ES"/>
        </w:rPr>
      </w:pPr>
      <w:r>
        <w:rPr>
          <w:noProof/>
        </w:rPr>
        <w:drawing>
          <wp:anchor distT="0" distB="0" distL="114300" distR="114300" simplePos="0" relativeHeight="251672576" behindDoc="1" locked="0" layoutInCell="1" allowOverlap="1" wp14:anchorId="13E55FC7" wp14:editId="2F62605D">
            <wp:simplePos x="0" y="0"/>
            <wp:positionH relativeFrom="margin">
              <wp:align>left</wp:align>
            </wp:positionH>
            <wp:positionV relativeFrom="paragraph">
              <wp:posOffset>10854</wp:posOffset>
            </wp:positionV>
            <wp:extent cx="1264954" cy="1520456"/>
            <wp:effectExtent l="0" t="0" r="0" b="3810"/>
            <wp:wrapTight wrapText="bothSides">
              <wp:wrapPolygon edited="0">
                <wp:start x="0" y="0"/>
                <wp:lineTo x="0" y="21383"/>
                <wp:lineTo x="21145" y="21383"/>
                <wp:lineTo x="21145" y="0"/>
                <wp:lineTo x="0" y="0"/>
              </wp:wrapPolygon>
            </wp:wrapTight>
            <wp:docPr id="15" name="Imagen 15" descr="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pic:cNvPicPr>
                      <a:picLocks noChangeAspect="1" noChangeArrowheads="1"/>
                    </pic:cNvPicPr>
                  </pic:nvPicPr>
                  <pic:blipFill rotWithShape="1">
                    <a:blip r:embed="rId6">
                      <a:extLst>
                        <a:ext uri="{28A0092B-C50C-407E-A947-70E740481C1C}">
                          <a14:useLocalDpi xmlns:a14="http://schemas.microsoft.com/office/drawing/2010/main" val="0"/>
                        </a:ext>
                      </a:extLst>
                    </a:blip>
                    <a:srcRect l="67640" t="33832" r="9819" b="30061"/>
                    <a:stretch/>
                  </pic:blipFill>
                  <pic:spPr bwMode="auto">
                    <a:xfrm>
                      <a:off x="0" y="0"/>
                      <a:ext cx="1264954" cy="1520456"/>
                    </a:xfrm>
                    <a:prstGeom prst="rect">
                      <a:avLst/>
                    </a:prstGeom>
                    <a:noFill/>
                    <a:ln>
                      <a:noFill/>
                    </a:ln>
                    <a:extLst>
                      <a:ext uri="{53640926-AAD7-44D8-BBD7-CCE9431645EC}">
                        <a14:shadowObscured xmlns:a14="http://schemas.microsoft.com/office/drawing/2010/main"/>
                      </a:ext>
                    </a:extLst>
                  </pic:spPr>
                </pic:pic>
              </a:graphicData>
            </a:graphic>
          </wp:anchor>
        </w:drawing>
      </w:r>
    </w:p>
    <w:p w14:paraId="3DF56025" w14:textId="77777777" w:rsidR="00F3708E" w:rsidRDefault="00F3708E" w:rsidP="00864717">
      <w:pPr>
        <w:jc w:val="both"/>
        <w:rPr>
          <w:rFonts w:ascii="Arial" w:hAnsi="Arial" w:cs="Arial"/>
          <w:lang w:val="es-ES"/>
        </w:rPr>
      </w:pPr>
    </w:p>
    <w:p w14:paraId="186C76EB" w14:textId="77777777" w:rsidR="00F3708E" w:rsidRDefault="00F3708E" w:rsidP="00864717">
      <w:pPr>
        <w:jc w:val="both"/>
        <w:rPr>
          <w:rFonts w:ascii="Arial" w:hAnsi="Arial" w:cs="Arial"/>
          <w:lang w:val="es-ES"/>
        </w:rPr>
      </w:pPr>
    </w:p>
    <w:p w14:paraId="2A7F030E" w14:textId="09763F71" w:rsidR="00D371C8" w:rsidRDefault="00253E6A" w:rsidP="00864717">
      <w:pPr>
        <w:jc w:val="both"/>
        <w:rPr>
          <w:rFonts w:ascii="Arial" w:hAnsi="Arial" w:cs="Arial"/>
          <w:color w:val="4472C4" w:themeColor="accent1"/>
          <w:lang w:val="es-ES"/>
        </w:rPr>
      </w:pPr>
      <w:r w:rsidRPr="00EB1AD4">
        <w:rPr>
          <w:rFonts w:ascii="Arial" w:hAnsi="Arial" w:cs="Arial"/>
          <w:color w:val="4472C4" w:themeColor="accent1"/>
          <w:lang w:val="es-ES"/>
        </w:rPr>
        <w:t>Manuel Antoni</w:t>
      </w:r>
      <w:r w:rsidR="00E57934" w:rsidRPr="00EB1AD4">
        <w:rPr>
          <w:rFonts w:ascii="Arial" w:hAnsi="Arial" w:cs="Arial"/>
          <w:color w:val="4472C4" w:themeColor="accent1"/>
          <w:lang w:val="es-ES"/>
        </w:rPr>
        <w:t>o</w:t>
      </w:r>
      <w:r w:rsidRPr="00EB1AD4">
        <w:rPr>
          <w:rFonts w:ascii="Arial" w:hAnsi="Arial" w:cs="Arial"/>
          <w:color w:val="4472C4" w:themeColor="accent1"/>
          <w:lang w:val="es-ES"/>
        </w:rPr>
        <w:t xml:space="preserve"> Ay,</w:t>
      </w:r>
      <w:r w:rsidR="00E57934" w:rsidRPr="00EB1AD4">
        <w:rPr>
          <w:rFonts w:ascii="Arial" w:hAnsi="Arial" w:cs="Arial"/>
          <w:color w:val="4472C4" w:themeColor="accent1"/>
          <w:lang w:val="es-ES"/>
        </w:rPr>
        <w:t xml:space="preserve"> tras ser descubierto en sus </w:t>
      </w:r>
      <w:r w:rsidR="00F3708E">
        <w:rPr>
          <w:rFonts w:ascii="Arial" w:hAnsi="Arial" w:cs="Arial"/>
          <w:color w:val="4472C4" w:themeColor="accent1"/>
          <w:lang w:val="es-ES"/>
        </w:rPr>
        <w:t xml:space="preserve">   </w:t>
      </w:r>
      <w:r w:rsidR="00E57934" w:rsidRPr="00EB1AD4">
        <w:rPr>
          <w:rFonts w:ascii="Arial" w:hAnsi="Arial" w:cs="Arial"/>
          <w:color w:val="4472C4" w:themeColor="accent1"/>
          <w:lang w:val="es-ES"/>
        </w:rPr>
        <w:t>maniobras.</w:t>
      </w:r>
    </w:p>
    <w:p w14:paraId="054FA219" w14:textId="60E70EEC" w:rsidR="00D143A4" w:rsidRDefault="00D143A4" w:rsidP="00864717">
      <w:pPr>
        <w:jc w:val="both"/>
        <w:rPr>
          <w:noProof/>
        </w:rPr>
      </w:pPr>
    </w:p>
    <w:p w14:paraId="1B345059" w14:textId="08FE2EFA" w:rsidR="006276F5" w:rsidRDefault="006276F5" w:rsidP="00864717">
      <w:pPr>
        <w:jc w:val="both"/>
        <w:rPr>
          <w:noProof/>
        </w:rPr>
      </w:pPr>
    </w:p>
    <w:p w14:paraId="1A5CE971" w14:textId="79744580" w:rsidR="006276F5" w:rsidRDefault="006276F5" w:rsidP="00864717">
      <w:pPr>
        <w:jc w:val="both"/>
        <w:rPr>
          <w:noProof/>
        </w:rPr>
      </w:pPr>
    </w:p>
    <w:p w14:paraId="7C9B3B34" w14:textId="6A3B35E5" w:rsidR="006276F5" w:rsidRDefault="006276F5" w:rsidP="00864717">
      <w:pPr>
        <w:jc w:val="both"/>
        <w:rPr>
          <w:noProof/>
        </w:rPr>
      </w:pPr>
    </w:p>
    <w:p w14:paraId="7C8F83B4" w14:textId="28BC97B6" w:rsidR="006276F5" w:rsidRDefault="006276F5" w:rsidP="00864717">
      <w:pPr>
        <w:jc w:val="both"/>
        <w:rPr>
          <w:noProof/>
        </w:rPr>
      </w:pPr>
    </w:p>
    <w:p w14:paraId="099A677D" w14:textId="77777777" w:rsidR="001354F0" w:rsidRDefault="001354F0" w:rsidP="00864717">
      <w:pPr>
        <w:jc w:val="both"/>
        <w:rPr>
          <w:rFonts w:ascii="Arial" w:hAnsi="Arial" w:cs="Arial"/>
          <w:lang w:val="es-ES"/>
        </w:rPr>
      </w:pPr>
    </w:p>
    <w:p w14:paraId="65A50547" w14:textId="3CC5C16E" w:rsidR="00D371C8" w:rsidRPr="00F85E87" w:rsidRDefault="00D371C8" w:rsidP="00864717">
      <w:pPr>
        <w:jc w:val="both"/>
        <w:rPr>
          <w:rFonts w:ascii="Arial" w:hAnsi="Arial" w:cs="Arial"/>
          <w:lang w:val="es-ES"/>
        </w:rPr>
      </w:pPr>
      <w:r w:rsidRPr="00F85E87">
        <w:rPr>
          <w:rFonts w:ascii="Arial" w:hAnsi="Arial" w:cs="Arial"/>
          <w:lang w:val="es-ES"/>
        </w:rPr>
        <w:lastRenderedPageBreak/>
        <w:t>3. ¿Cuáles son los acontecimientos más importantes que dieron origen a la Guerra de Castas?</w:t>
      </w:r>
    </w:p>
    <w:p w14:paraId="06C862CB" w14:textId="77777777" w:rsidR="00D371C8" w:rsidRDefault="00D371C8" w:rsidP="00864717">
      <w:pPr>
        <w:jc w:val="both"/>
        <w:rPr>
          <w:rFonts w:ascii="Arial" w:hAnsi="Arial" w:cs="Arial"/>
          <w:lang w:val="es-ES"/>
        </w:rPr>
      </w:pPr>
    </w:p>
    <w:p w14:paraId="5082ABBC" w14:textId="56709F6D" w:rsidR="00F85E87" w:rsidRPr="00EB1AD4" w:rsidRDefault="00D143A4" w:rsidP="00864717">
      <w:pPr>
        <w:jc w:val="both"/>
        <w:rPr>
          <w:rFonts w:ascii="Arial" w:hAnsi="Arial" w:cs="Arial"/>
          <w:color w:val="4472C4" w:themeColor="accent1"/>
          <w:lang w:val="es-ES"/>
        </w:rPr>
      </w:pPr>
      <w:r>
        <w:rPr>
          <w:noProof/>
        </w:rPr>
        <w:drawing>
          <wp:anchor distT="0" distB="0" distL="114300" distR="114300" simplePos="0" relativeHeight="251658240" behindDoc="1" locked="0" layoutInCell="1" allowOverlap="1" wp14:anchorId="290FA922" wp14:editId="39A0FEF3">
            <wp:simplePos x="0" y="0"/>
            <wp:positionH relativeFrom="margin">
              <wp:align>left</wp:align>
            </wp:positionH>
            <wp:positionV relativeFrom="paragraph">
              <wp:posOffset>9362</wp:posOffset>
            </wp:positionV>
            <wp:extent cx="2012950" cy="1509395"/>
            <wp:effectExtent l="0" t="0" r="6350" b="0"/>
            <wp:wrapTight wrapText="bothSides">
              <wp:wrapPolygon edited="0">
                <wp:start x="0" y="0"/>
                <wp:lineTo x="0" y="21264"/>
                <wp:lineTo x="21464" y="21264"/>
                <wp:lineTo x="21464" y="0"/>
                <wp:lineTo x="0" y="0"/>
              </wp:wrapPolygon>
            </wp:wrapTight>
            <wp:docPr id="4" name="Imagen 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r las imágenes de orige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12950" cy="1509395"/>
                    </a:xfrm>
                    <a:prstGeom prst="rect">
                      <a:avLst/>
                    </a:prstGeom>
                    <a:noFill/>
                    <a:ln>
                      <a:noFill/>
                    </a:ln>
                  </pic:spPr>
                </pic:pic>
              </a:graphicData>
            </a:graphic>
          </wp:anchor>
        </w:drawing>
      </w:r>
      <w:r w:rsidR="00E57934">
        <w:rPr>
          <w:rFonts w:ascii="Arial" w:hAnsi="Arial" w:cs="Arial"/>
          <w:lang w:val="es-ES"/>
        </w:rPr>
        <w:tab/>
      </w:r>
      <w:r w:rsidR="00EB1AD4" w:rsidRPr="00EB1AD4">
        <w:rPr>
          <w:rFonts w:ascii="Arial" w:hAnsi="Arial" w:cs="Arial"/>
          <w:color w:val="4472C4" w:themeColor="accent1"/>
          <w:lang w:val="es-ES"/>
        </w:rPr>
        <w:t>La creación de una sociedad mercantil.</w:t>
      </w:r>
    </w:p>
    <w:p w14:paraId="13641A62" w14:textId="03A1B213" w:rsidR="00EB1AD4" w:rsidRPr="00EB1AD4" w:rsidRDefault="00EB1AD4" w:rsidP="00864717">
      <w:pPr>
        <w:jc w:val="both"/>
        <w:rPr>
          <w:rFonts w:ascii="Arial" w:hAnsi="Arial" w:cs="Arial"/>
          <w:color w:val="4472C4" w:themeColor="accent1"/>
          <w:lang w:val="es-ES"/>
        </w:rPr>
      </w:pPr>
      <w:r w:rsidRPr="00EB1AD4">
        <w:rPr>
          <w:rFonts w:ascii="Arial" w:hAnsi="Arial" w:cs="Arial"/>
          <w:color w:val="4472C4" w:themeColor="accent1"/>
          <w:lang w:val="es-ES"/>
        </w:rPr>
        <w:tab/>
        <w:t>Explotación de azúcar  (1823) y henequén (1833).</w:t>
      </w:r>
    </w:p>
    <w:p w14:paraId="6D3924FE" w14:textId="1715120D" w:rsidR="00EB1AD4" w:rsidRPr="00EB1AD4" w:rsidRDefault="00EB1AD4" w:rsidP="00864717">
      <w:pPr>
        <w:jc w:val="both"/>
        <w:rPr>
          <w:rFonts w:ascii="Arial" w:hAnsi="Arial" w:cs="Arial"/>
          <w:color w:val="4472C4" w:themeColor="accent1"/>
          <w:lang w:val="es-ES"/>
        </w:rPr>
      </w:pPr>
      <w:r w:rsidRPr="00EB1AD4">
        <w:rPr>
          <w:rFonts w:ascii="Arial" w:hAnsi="Arial" w:cs="Arial"/>
          <w:color w:val="4472C4" w:themeColor="accent1"/>
          <w:lang w:val="es-ES"/>
        </w:rPr>
        <w:tab/>
        <w:t>Tierras comunales convertidas en privada y cobro de impuestos x cultivar en ellas.</w:t>
      </w:r>
    </w:p>
    <w:p w14:paraId="51400E96" w14:textId="34DEB31E" w:rsidR="00EB1AD4" w:rsidRPr="00EB1AD4" w:rsidRDefault="00EB1AD4" w:rsidP="00864717">
      <w:pPr>
        <w:jc w:val="both"/>
        <w:rPr>
          <w:rFonts w:ascii="Arial" w:hAnsi="Arial" w:cs="Arial"/>
          <w:color w:val="4472C4" w:themeColor="accent1"/>
          <w:lang w:val="es-ES"/>
        </w:rPr>
      </w:pPr>
      <w:r w:rsidRPr="00EB1AD4">
        <w:rPr>
          <w:rFonts w:ascii="Arial" w:hAnsi="Arial" w:cs="Arial"/>
          <w:color w:val="4472C4" w:themeColor="accent1"/>
          <w:lang w:val="es-ES"/>
        </w:rPr>
        <w:tab/>
        <w:t>Privatización de cenotes.</w:t>
      </w:r>
    </w:p>
    <w:p w14:paraId="6486D80B" w14:textId="3191A382" w:rsidR="00EB1AD4" w:rsidRDefault="00EB1AD4" w:rsidP="00864717">
      <w:pPr>
        <w:jc w:val="both"/>
        <w:rPr>
          <w:rFonts w:ascii="Arial" w:hAnsi="Arial" w:cs="Arial"/>
          <w:color w:val="4472C4" w:themeColor="accent1"/>
          <w:lang w:val="es-ES"/>
        </w:rPr>
      </w:pPr>
      <w:r w:rsidRPr="00EB1AD4">
        <w:rPr>
          <w:rFonts w:ascii="Arial" w:hAnsi="Arial" w:cs="Arial"/>
          <w:color w:val="4472C4" w:themeColor="accent1"/>
          <w:lang w:val="es-ES"/>
        </w:rPr>
        <w:tab/>
        <w:t>Sistema de peonaje en deuda.</w:t>
      </w:r>
    </w:p>
    <w:p w14:paraId="54E3D74F" w14:textId="5599BE74" w:rsidR="00925000" w:rsidRDefault="00D143A4" w:rsidP="00864717">
      <w:pPr>
        <w:jc w:val="both"/>
        <w:rPr>
          <w:rFonts w:ascii="Arial" w:hAnsi="Arial" w:cs="Arial"/>
          <w:color w:val="4472C4" w:themeColor="accent1"/>
          <w:lang w:val="es-ES"/>
        </w:rPr>
      </w:pPr>
      <w:r>
        <w:rPr>
          <w:noProof/>
        </w:rPr>
        <w:drawing>
          <wp:anchor distT="0" distB="0" distL="114300" distR="114300" simplePos="0" relativeHeight="251659264" behindDoc="1" locked="0" layoutInCell="1" allowOverlap="1" wp14:anchorId="79AEF80A" wp14:editId="04F7B01B">
            <wp:simplePos x="0" y="0"/>
            <wp:positionH relativeFrom="margin">
              <wp:align>left</wp:align>
            </wp:positionH>
            <wp:positionV relativeFrom="paragraph">
              <wp:posOffset>531126</wp:posOffset>
            </wp:positionV>
            <wp:extent cx="2573020" cy="2052320"/>
            <wp:effectExtent l="0" t="0" r="0" b="5080"/>
            <wp:wrapTight wrapText="bothSides">
              <wp:wrapPolygon edited="0">
                <wp:start x="0" y="0"/>
                <wp:lineTo x="0" y="21453"/>
                <wp:lineTo x="21429" y="21453"/>
                <wp:lineTo x="21429" y="0"/>
                <wp:lineTo x="0" y="0"/>
              </wp:wrapPolygon>
            </wp:wrapTight>
            <wp:docPr id="5" name="Imagen 5"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r las imágenes de orig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01030" cy="207497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1AD4">
        <w:rPr>
          <w:rFonts w:ascii="Arial" w:hAnsi="Arial" w:cs="Arial"/>
          <w:color w:val="4472C4" w:themeColor="accent1"/>
          <w:lang w:val="es-ES"/>
        </w:rPr>
        <w:tab/>
        <w:t xml:space="preserve">Tratados firmados con Santa Anna a México en 1843 para reincorporarse a la nación, porque les iba </w:t>
      </w:r>
      <w:r w:rsidR="00152006">
        <w:rPr>
          <w:rFonts w:ascii="Arial" w:hAnsi="Arial" w:cs="Arial"/>
          <w:color w:val="4472C4" w:themeColor="accent1"/>
          <w:lang w:val="es-ES"/>
        </w:rPr>
        <w:t>mal económicamente hablando, pero no los respeta, así que los retoma en 1846 porque necesita ayuda para combatir a EUA.</w:t>
      </w:r>
    </w:p>
    <w:p w14:paraId="00B4A4A9" w14:textId="5D83FEF1" w:rsidR="00152006" w:rsidRDefault="00152006" w:rsidP="00864717">
      <w:pPr>
        <w:jc w:val="both"/>
        <w:rPr>
          <w:rFonts w:ascii="Arial" w:hAnsi="Arial" w:cs="Arial"/>
          <w:color w:val="4472C4" w:themeColor="accent1"/>
          <w:lang w:val="es-ES"/>
        </w:rPr>
      </w:pPr>
      <w:r>
        <w:rPr>
          <w:rFonts w:ascii="Arial" w:hAnsi="Arial" w:cs="Arial"/>
          <w:color w:val="4472C4" w:themeColor="accent1"/>
          <w:lang w:val="es-ES"/>
        </w:rPr>
        <w:tab/>
        <w:t>Campeche ataca buques de Estados Unidos y comienzan movimientos internos.</w:t>
      </w:r>
    </w:p>
    <w:p w14:paraId="6E4CE378" w14:textId="29A2A00B" w:rsidR="00152006" w:rsidRDefault="00152006" w:rsidP="00864717">
      <w:pPr>
        <w:jc w:val="both"/>
        <w:rPr>
          <w:rFonts w:ascii="Arial" w:hAnsi="Arial" w:cs="Arial"/>
          <w:color w:val="4472C4" w:themeColor="accent1"/>
          <w:lang w:val="es-ES"/>
        </w:rPr>
      </w:pPr>
      <w:r>
        <w:rPr>
          <w:rFonts w:ascii="Arial" w:hAnsi="Arial" w:cs="Arial"/>
          <w:color w:val="4472C4" w:themeColor="accent1"/>
          <w:lang w:val="es-ES"/>
        </w:rPr>
        <w:tab/>
      </w:r>
      <w:r w:rsidR="009005F9">
        <w:rPr>
          <w:rFonts w:ascii="Arial" w:hAnsi="Arial" w:cs="Arial"/>
          <w:color w:val="4472C4" w:themeColor="accent1"/>
          <w:lang w:val="es-ES"/>
        </w:rPr>
        <w:t>Antecedente en 1761 de levantamiento organizado por Jacinto Canec.</w:t>
      </w:r>
    </w:p>
    <w:p w14:paraId="1328E090" w14:textId="0B61747B" w:rsidR="00D143A4" w:rsidRDefault="00925000" w:rsidP="00864717">
      <w:pPr>
        <w:jc w:val="both"/>
        <w:rPr>
          <w:rFonts w:ascii="Arial" w:hAnsi="Arial" w:cs="Arial"/>
          <w:color w:val="4472C4" w:themeColor="accent1"/>
          <w:lang w:val="es-ES"/>
        </w:rPr>
      </w:pPr>
      <w:r>
        <w:rPr>
          <w:rFonts w:ascii="Arial" w:hAnsi="Arial" w:cs="Arial"/>
          <w:color w:val="4472C4" w:themeColor="accent1"/>
          <w:lang w:val="es-ES"/>
        </w:rPr>
        <w:tab/>
      </w:r>
      <w:r w:rsidR="00443CDB">
        <w:rPr>
          <w:rFonts w:ascii="Arial" w:hAnsi="Arial" w:cs="Arial"/>
          <w:color w:val="4472C4" w:themeColor="accent1"/>
          <w:lang w:val="es-ES"/>
        </w:rPr>
        <w:t>Levantamiento el Yucatán en 1847 por parte de indígenas por descontento con españoles y criollos.</w:t>
      </w:r>
    </w:p>
    <w:p w14:paraId="7329D076" w14:textId="20CF8E7B" w:rsidR="00D143A4" w:rsidRDefault="00D143A4" w:rsidP="00864717">
      <w:pPr>
        <w:jc w:val="both"/>
        <w:rPr>
          <w:rFonts w:ascii="Arial" w:hAnsi="Arial" w:cs="Arial"/>
          <w:color w:val="4472C4" w:themeColor="accent1"/>
          <w:lang w:val="es-ES"/>
        </w:rPr>
      </w:pPr>
      <w:r>
        <w:rPr>
          <w:rFonts w:ascii="Arial" w:hAnsi="Arial" w:cs="Arial"/>
          <w:color w:val="4472C4" w:themeColor="accent1"/>
          <w:lang w:val="es-ES"/>
        </w:rPr>
        <w:br w:type="textWrapping" w:clear="all"/>
      </w:r>
    </w:p>
    <w:p w14:paraId="3DAAA721" w14:textId="56DA7E65" w:rsidR="00443CDB" w:rsidRPr="00EB1AD4" w:rsidRDefault="00443CDB" w:rsidP="00864717">
      <w:pPr>
        <w:jc w:val="both"/>
        <w:rPr>
          <w:rFonts w:ascii="Arial" w:hAnsi="Arial" w:cs="Arial"/>
          <w:color w:val="4472C4" w:themeColor="accent1"/>
          <w:lang w:val="es-ES"/>
        </w:rPr>
      </w:pPr>
      <w:r>
        <w:rPr>
          <w:rFonts w:ascii="Arial" w:hAnsi="Arial" w:cs="Arial"/>
          <w:color w:val="4472C4" w:themeColor="accent1"/>
          <w:lang w:val="es-ES"/>
        </w:rPr>
        <w:tab/>
      </w:r>
    </w:p>
    <w:p w14:paraId="52D7A314" w14:textId="67A90EEA" w:rsidR="00E57934" w:rsidRPr="00F85E87" w:rsidRDefault="00EB1AD4" w:rsidP="00864717">
      <w:pPr>
        <w:jc w:val="both"/>
        <w:rPr>
          <w:rFonts w:ascii="Arial" w:hAnsi="Arial" w:cs="Arial"/>
          <w:lang w:val="es-ES"/>
        </w:rPr>
      </w:pPr>
      <w:r>
        <w:rPr>
          <w:rFonts w:ascii="Arial" w:hAnsi="Arial" w:cs="Arial"/>
          <w:lang w:val="es-ES"/>
        </w:rPr>
        <w:tab/>
      </w:r>
    </w:p>
    <w:p w14:paraId="400328A8" w14:textId="77777777" w:rsidR="00D371C8" w:rsidRDefault="00D371C8" w:rsidP="00864717">
      <w:pPr>
        <w:jc w:val="both"/>
        <w:rPr>
          <w:rFonts w:ascii="Arial" w:hAnsi="Arial" w:cs="Arial"/>
          <w:lang w:val="es-ES"/>
        </w:rPr>
      </w:pPr>
      <w:r w:rsidRPr="00F85E87">
        <w:rPr>
          <w:rFonts w:ascii="Arial" w:hAnsi="Arial" w:cs="Arial"/>
          <w:lang w:val="es-ES"/>
        </w:rPr>
        <w:t>4. ¿De qué manera influyó la Guerra de Castas en la vida política del estado?</w:t>
      </w:r>
    </w:p>
    <w:p w14:paraId="543B9B4F" w14:textId="77777777" w:rsidR="00F85E87" w:rsidRPr="00F85E87" w:rsidRDefault="00F85E87" w:rsidP="00864717">
      <w:pPr>
        <w:jc w:val="both"/>
        <w:rPr>
          <w:rFonts w:ascii="Arial" w:hAnsi="Arial" w:cs="Arial"/>
          <w:lang w:val="es-ES"/>
        </w:rPr>
      </w:pPr>
    </w:p>
    <w:p w14:paraId="0DC1FD38" w14:textId="1E6B991C" w:rsidR="00D371C8" w:rsidRPr="00443CDB" w:rsidRDefault="00443CDB" w:rsidP="00864717">
      <w:pPr>
        <w:jc w:val="both"/>
        <w:rPr>
          <w:rFonts w:ascii="Arial" w:hAnsi="Arial" w:cs="Arial"/>
          <w:color w:val="4472C4" w:themeColor="accent1"/>
          <w:lang w:val="es-ES"/>
        </w:rPr>
      </w:pPr>
      <w:r>
        <w:rPr>
          <w:rFonts w:ascii="Arial" w:hAnsi="Arial" w:cs="Arial"/>
          <w:lang w:val="es-ES"/>
        </w:rPr>
        <w:tab/>
      </w:r>
      <w:r w:rsidRPr="00443CDB">
        <w:rPr>
          <w:rFonts w:ascii="Arial" w:hAnsi="Arial" w:cs="Arial"/>
          <w:color w:val="4472C4" w:themeColor="accent1"/>
          <w:lang w:val="es-ES"/>
        </w:rPr>
        <w:t>Una de las formas en que influyo fue económicamente, ya que al estar peleando no producían mucho en las haciendas haciendo que su economía fuera cayendo y otro que su soberanía termino al ya no poder controlar a los indígenas y solicitar apoyo al gobierno mexicano para culminar con la guerra y terminaron integrándose a la nación mexicana de nuevo.</w:t>
      </w:r>
    </w:p>
    <w:p w14:paraId="7DD10DA1" w14:textId="02BCE348" w:rsidR="00D143A4" w:rsidRDefault="00D143A4" w:rsidP="00864717">
      <w:pPr>
        <w:jc w:val="both"/>
        <w:rPr>
          <w:rFonts w:ascii="Arial" w:hAnsi="Arial" w:cs="Arial"/>
          <w:lang w:val="es-ES"/>
        </w:rPr>
      </w:pPr>
    </w:p>
    <w:p w14:paraId="72C38B2E" w14:textId="2368009F" w:rsidR="00D143A4" w:rsidRPr="00F85E87" w:rsidRDefault="001354F0" w:rsidP="00864717">
      <w:pPr>
        <w:jc w:val="both"/>
        <w:rPr>
          <w:rFonts w:ascii="Arial" w:hAnsi="Arial" w:cs="Arial"/>
          <w:lang w:val="es-ES"/>
        </w:rPr>
      </w:pPr>
      <w:r>
        <w:rPr>
          <w:noProof/>
        </w:rPr>
        <w:drawing>
          <wp:anchor distT="0" distB="0" distL="114300" distR="114300" simplePos="0" relativeHeight="251660288" behindDoc="1" locked="0" layoutInCell="1" allowOverlap="1" wp14:anchorId="37DCA2A2" wp14:editId="6BFA024E">
            <wp:simplePos x="0" y="0"/>
            <wp:positionH relativeFrom="margin">
              <wp:posOffset>641985</wp:posOffset>
            </wp:positionH>
            <wp:positionV relativeFrom="paragraph">
              <wp:posOffset>162</wp:posOffset>
            </wp:positionV>
            <wp:extent cx="4199255" cy="1984375"/>
            <wp:effectExtent l="0" t="0" r="0" b="0"/>
            <wp:wrapTight wrapText="bothSides">
              <wp:wrapPolygon edited="0">
                <wp:start x="0" y="0"/>
                <wp:lineTo x="0" y="21358"/>
                <wp:lineTo x="21460" y="21358"/>
                <wp:lineTo x="21460" y="0"/>
                <wp:lineTo x="0" y="0"/>
              </wp:wrapPolygon>
            </wp:wrapTight>
            <wp:docPr id="6" name="Imagen 6"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er las imágenes de orige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9255" cy="1984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400CFA" w14:textId="77777777" w:rsidR="00641A99" w:rsidRDefault="00641A99" w:rsidP="00864717">
      <w:pPr>
        <w:jc w:val="both"/>
        <w:rPr>
          <w:rFonts w:ascii="Arial" w:hAnsi="Arial" w:cs="Arial"/>
          <w:lang w:val="es-ES"/>
        </w:rPr>
      </w:pPr>
    </w:p>
    <w:p w14:paraId="5B0B7CBE" w14:textId="77777777" w:rsidR="00641A99" w:rsidRDefault="00641A99" w:rsidP="00864717">
      <w:pPr>
        <w:jc w:val="both"/>
        <w:rPr>
          <w:rFonts w:ascii="Arial" w:hAnsi="Arial" w:cs="Arial"/>
          <w:lang w:val="es-ES"/>
        </w:rPr>
      </w:pPr>
    </w:p>
    <w:p w14:paraId="15CA9783" w14:textId="77777777" w:rsidR="00641A99" w:rsidRDefault="00641A99" w:rsidP="00864717">
      <w:pPr>
        <w:jc w:val="both"/>
        <w:rPr>
          <w:rFonts w:ascii="Arial" w:hAnsi="Arial" w:cs="Arial"/>
          <w:lang w:val="es-ES"/>
        </w:rPr>
      </w:pPr>
    </w:p>
    <w:p w14:paraId="1A8FFB7C" w14:textId="77777777" w:rsidR="00641A99" w:rsidRDefault="00641A99" w:rsidP="00864717">
      <w:pPr>
        <w:jc w:val="both"/>
        <w:rPr>
          <w:rFonts w:ascii="Arial" w:hAnsi="Arial" w:cs="Arial"/>
          <w:lang w:val="es-ES"/>
        </w:rPr>
      </w:pPr>
    </w:p>
    <w:p w14:paraId="0AC1F0BB" w14:textId="77777777" w:rsidR="00641A99" w:rsidRDefault="00641A99" w:rsidP="00864717">
      <w:pPr>
        <w:jc w:val="both"/>
        <w:rPr>
          <w:rFonts w:ascii="Arial" w:hAnsi="Arial" w:cs="Arial"/>
          <w:lang w:val="es-ES"/>
        </w:rPr>
      </w:pPr>
    </w:p>
    <w:p w14:paraId="32830D75" w14:textId="77777777" w:rsidR="00641A99" w:rsidRDefault="00641A99" w:rsidP="00864717">
      <w:pPr>
        <w:jc w:val="both"/>
        <w:rPr>
          <w:rFonts w:ascii="Arial" w:hAnsi="Arial" w:cs="Arial"/>
          <w:lang w:val="es-ES"/>
        </w:rPr>
      </w:pPr>
    </w:p>
    <w:p w14:paraId="14DA48E2" w14:textId="77777777" w:rsidR="00641A99" w:rsidRDefault="00641A99" w:rsidP="00864717">
      <w:pPr>
        <w:jc w:val="both"/>
        <w:rPr>
          <w:rFonts w:ascii="Arial" w:hAnsi="Arial" w:cs="Arial"/>
          <w:lang w:val="es-ES"/>
        </w:rPr>
      </w:pPr>
    </w:p>
    <w:p w14:paraId="263D507D" w14:textId="77777777" w:rsidR="00641A99" w:rsidRDefault="00641A99" w:rsidP="00864717">
      <w:pPr>
        <w:jc w:val="both"/>
        <w:rPr>
          <w:rFonts w:ascii="Arial" w:hAnsi="Arial" w:cs="Arial"/>
          <w:lang w:val="es-ES"/>
        </w:rPr>
      </w:pPr>
    </w:p>
    <w:p w14:paraId="1AD993DD" w14:textId="77777777" w:rsidR="00641A99" w:rsidRDefault="00641A99" w:rsidP="00864717">
      <w:pPr>
        <w:jc w:val="both"/>
        <w:rPr>
          <w:rFonts w:ascii="Arial" w:hAnsi="Arial" w:cs="Arial"/>
          <w:lang w:val="es-ES"/>
        </w:rPr>
      </w:pPr>
    </w:p>
    <w:p w14:paraId="661C06D0" w14:textId="194583AF" w:rsidR="00D371C8" w:rsidRDefault="00D371C8" w:rsidP="00864717">
      <w:pPr>
        <w:jc w:val="both"/>
        <w:rPr>
          <w:rFonts w:ascii="Arial" w:hAnsi="Arial" w:cs="Arial"/>
          <w:lang w:val="es-ES"/>
        </w:rPr>
      </w:pPr>
      <w:r w:rsidRPr="00F85E87">
        <w:rPr>
          <w:rFonts w:ascii="Arial" w:hAnsi="Arial" w:cs="Arial"/>
          <w:lang w:val="es-ES"/>
        </w:rPr>
        <w:lastRenderedPageBreak/>
        <w:t>5. ¿Qué se pretendía lograr con la Guerra de Castas?</w:t>
      </w:r>
    </w:p>
    <w:p w14:paraId="5C3E3F9D" w14:textId="77777777" w:rsidR="00F85E87" w:rsidRPr="00F85E87" w:rsidRDefault="00F85E87" w:rsidP="00864717">
      <w:pPr>
        <w:jc w:val="both"/>
        <w:rPr>
          <w:rFonts w:ascii="Arial" w:hAnsi="Arial" w:cs="Arial"/>
          <w:lang w:val="es-ES"/>
        </w:rPr>
      </w:pPr>
    </w:p>
    <w:p w14:paraId="5B1B5302" w14:textId="64D3F838" w:rsidR="00D371C8" w:rsidRPr="009005F9" w:rsidRDefault="00152006" w:rsidP="00864717">
      <w:pPr>
        <w:jc w:val="both"/>
        <w:rPr>
          <w:rFonts w:ascii="Arial" w:hAnsi="Arial" w:cs="Arial"/>
          <w:color w:val="4472C4" w:themeColor="accent1"/>
          <w:lang w:val="es-ES"/>
        </w:rPr>
      </w:pPr>
      <w:r>
        <w:rPr>
          <w:rFonts w:ascii="Arial" w:hAnsi="Arial" w:cs="Arial"/>
          <w:lang w:val="es-ES"/>
        </w:rPr>
        <w:tab/>
      </w:r>
      <w:r w:rsidRPr="009005F9">
        <w:rPr>
          <w:rFonts w:ascii="Arial" w:hAnsi="Arial" w:cs="Arial"/>
          <w:color w:val="4472C4" w:themeColor="accent1"/>
          <w:lang w:val="es-ES"/>
        </w:rPr>
        <w:t>Acabar el sistema colonial semi-esclavista así mismo con los malos tratos y la sobre explotación a la cual eran acreedores y recuperar sus tierras que les fueron retiradas.</w:t>
      </w:r>
    </w:p>
    <w:p w14:paraId="333CF789" w14:textId="370F8884" w:rsidR="00152006" w:rsidRDefault="001354F0" w:rsidP="00864717">
      <w:pPr>
        <w:jc w:val="both"/>
        <w:rPr>
          <w:rFonts w:ascii="Arial" w:hAnsi="Arial" w:cs="Arial"/>
          <w:lang w:val="es-ES"/>
        </w:rPr>
      </w:pPr>
      <w:r>
        <w:rPr>
          <w:noProof/>
        </w:rPr>
        <w:drawing>
          <wp:anchor distT="0" distB="0" distL="114300" distR="114300" simplePos="0" relativeHeight="251661312" behindDoc="1" locked="0" layoutInCell="1" allowOverlap="1" wp14:anchorId="04A0F483" wp14:editId="3CAA12C1">
            <wp:simplePos x="0" y="0"/>
            <wp:positionH relativeFrom="column">
              <wp:posOffset>1024536</wp:posOffset>
            </wp:positionH>
            <wp:positionV relativeFrom="paragraph">
              <wp:posOffset>73379</wp:posOffset>
            </wp:positionV>
            <wp:extent cx="3253563" cy="1710167"/>
            <wp:effectExtent l="0" t="0" r="4445" b="4445"/>
            <wp:wrapTight wrapText="bothSides">
              <wp:wrapPolygon edited="0">
                <wp:start x="0" y="0"/>
                <wp:lineTo x="0" y="21416"/>
                <wp:lineTo x="21503" y="21416"/>
                <wp:lineTo x="21503" y="0"/>
                <wp:lineTo x="0" y="0"/>
              </wp:wrapPolygon>
            </wp:wrapTight>
            <wp:docPr id="7" name="Imagen 7"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er las imágenes de orige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53563" cy="1710167"/>
                    </a:xfrm>
                    <a:prstGeom prst="rect">
                      <a:avLst/>
                    </a:prstGeom>
                    <a:noFill/>
                    <a:ln>
                      <a:noFill/>
                    </a:ln>
                  </pic:spPr>
                </pic:pic>
              </a:graphicData>
            </a:graphic>
          </wp:anchor>
        </w:drawing>
      </w:r>
    </w:p>
    <w:p w14:paraId="18CD4622" w14:textId="2A3E6759" w:rsidR="001354F0" w:rsidRDefault="001354F0" w:rsidP="00864717">
      <w:pPr>
        <w:jc w:val="both"/>
        <w:rPr>
          <w:rFonts w:ascii="Arial" w:hAnsi="Arial" w:cs="Arial"/>
          <w:lang w:val="es-ES"/>
        </w:rPr>
      </w:pPr>
    </w:p>
    <w:p w14:paraId="291BEE70" w14:textId="77777777" w:rsidR="00152006" w:rsidRPr="00F85E87" w:rsidRDefault="00152006" w:rsidP="00864717">
      <w:pPr>
        <w:jc w:val="both"/>
        <w:rPr>
          <w:rFonts w:ascii="Arial" w:hAnsi="Arial" w:cs="Arial"/>
          <w:lang w:val="es-ES"/>
        </w:rPr>
      </w:pPr>
    </w:p>
    <w:p w14:paraId="75FBDFA5" w14:textId="77777777" w:rsidR="001354F0" w:rsidRDefault="001354F0" w:rsidP="00864717">
      <w:pPr>
        <w:jc w:val="both"/>
        <w:rPr>
          <w:rFonts w:ascii="Arial" w:hAnsi="Arial" w:cs="Arial"/>
          <w:lang w:val="es-ES"/>
        </w:rPr>
      </w:pPr>
    </w:p>
    <w:p w14:paraId="048F36D2" w14:textId="77777777" w:rsidR="001354F0" w:rsidRDefault="001354F0" w:rsidP="00864717">
      <w:pPr>
        <w:jc w:val="both"/>
        <w:rPr>
          <w:rFonts w:ascii="Arial" w:hAnsi="Arial" w:cs="Arial"/>
          <w:lang w:val="es-ES"/>
        </w:rPr>
      </w:pPr>
    </w:p>
    <w:p w14:paraId="1F6072FA" w14:textId="77777777" w:rsidR="001354F0" w:rsidRDefault="001354F0" w:rsidP="00864717">
      <w:pPr>
        <w:jc w:val="both"/>
        <w:rPr>
          <w:rFonts w:ascii="Arial" w:hAnsi="Arial" w:cs="Arial"/>
          <w:lang w:val="es-ES"/>
        </w:rPr>
      </w:pPr>
    </w:p>
    <w:p w14:paraId="5459CECE" w14:textId="77777777" w:rsidR="001354F0" w:rsidRDefault="001354F0" w:rsidP="00864717">
      <w:pPr>
        <w:jc w:val="both"/>
        <w:rPr>
          <w:rFonts w:ascii="Arial" w:hAnsi="Arial" w:cs="Arial"/>
          <w:lang w:val="es-ES"/>
        </w:rPr>
      </w:pPr>
    </w:p>
    <w:p w14:paraId="3297E182" w14:textId="77777777" w:rsidR="001354F0" w:rsidRDefault="001354F0" w:rsidP="00864717">
      <w:pPr>
        <w:jc w:val="both"/>
        <w:rPr>
          <w:rFonts w:ascii="Arial" w:hAnsi="Arial" w:cs="Arial"/>
          <w:lang w:val="es-ES"/>
        </w:rPr>
      </w:pPr>
    </w:p>
    <w:p w14:paraId="7CEB3AC8" w14:textId="77777777" w:rsidR="001354F0" w:rsidRDefault="001354F0" w:rsidP="00864717">
      <w:pPr>
        <w:jc w:val="both"/>
        <w:rPr>
          <w:rFonts w:ascii="Arial" w:hAnsi="Arial" w:cs="Arial"/>
          <w:lang w:val="es-ES"/>
        </w:rPr>
      </w:pPr>
    </w:p>
    <w:p w14:paraId="5FE8828F" w14:textId="77777777" w:rsidR="001354F0" w:rsidRDefault="001354F0" w:rsidP="00864717">
      <w:pPr>
        <w:jc w:val="both"/>
        <w:rPr>
          <w:rFonts w:ascii="Arial" w:hAnsi="Arial" w:cs="Arial"/>
          <w:lang w:val="es-ES"/>
        </w:rPr>
      </w:pPr>
    </w:p>
    <w:p w14:paraId="04DB6414" w14:textId="77777777" w:rsidR="001354F0" w:rsidRDefault="001354F0" w:rsidP="00864717">
      <w:pPr>
        <w:jc w:val="both"/>
        <w:rPr>
          <w:rFonts w:ascii="Arial" w:hAnsi="Arial" w:cs="Arial"/>
          <w:lang w:val="es-ES"/>
        </w:rPr>
      </w:pPr>
    </w:p>
    <w:p w14:paraId="424C5FEC" w14:textId="062C2A3D" w:rsidR="00D371C8" w:rsidRDefault="00D371C8" w:rsidP="00864717">
      <w:pPr>
        <w:jc w:val="both"/>
        <w:rPr>
          <w:rFonts w:ascii="Arial" w:hAnsi="Arial" w:cs="Arial"/>
          <w:lang w:val="es-ES"/>
        </w:rPr>
      </w:pPr>
      <w:r w:rsidRPr="00F85E87">
        <w:rPr>
          <w:rFonts w:ascii="Arial" w:hAnsi="Arial" w:cs="Arial"/>
          <w:lang w:val="es-ES"/>
        </w:rPr>
        <w:t>6. General de la Revolución Mexicana que contribuyó a la regulación de las leyes y el bienestar social de la península de Yucatán</w:t>
      </w:r>
      <w:r w:rsidR="00F85E87">
        <w:rPr>
          <w:rFonts w:ascii="Arial" w:hAnsi="Arial" w:cs="Arial"/>
          <w:lang w:val="es-ES"/>
        </w:rPr>
        <w:t>.</w:t>
      </w:r>
    </w:p>
    <w:p w14:paraId="0DB365CA" w14:textId="59EBD407" w:rsidR="004C10F3" w:rsidRDefault="001354F0" w:rsidP="00864717">
      <w:pPr>
        <w:jc w:val="both"/>
        <w:rPr>
          <w:rFonts w:ascii="Arial" w:hAnsi="Arial" w:cs="Arial"/>
          <w:lang w:val="es-ES"/>
        </w:rPr>
      </w:pPr>
      <w:r>
        <w:rPr>
          <w:noProof/>
        </w:rPr>
        <w:drawing>
          <wp:anchor distT="0" distB="0" distL="114300" distR="114300" simplePos="0" relativeHeight="251662336" behindDoc="1" locked="0" layoutInCell="1" allowOverlap="1" wp14:anchorId="6141E1DB" wp14:editId="0E24CD15">
            <wp:simplePos x="0" y="0"/>
            <wp:positionH relativeFrom="column">
              <wp:posOffset>2002731</wp:posOffset>
            </wp:positionH>
            <wp:positionV relativeFrom="paragraph">
              <wp:posOffset>7103</wp:posOffset>
            </wp:positionV>
            <wp:extent cx="3466465" cy="1658620"/>
            <wp:effectExtent l="0" t="0" r="635" b="0"/>
            <wp:wrapTight wrapText="bothSides">
              <wp:wrapPolygon edited="0">
                <wp:start x="0" y="0"/>
                <wp:lineTo x="0" y="21335"/>
                <wp:lineTo x="21485" y="21335"/>
                <wp:lineTo x="21485" y="0"/>
                <wp:lineTo x="0" y="0"/>
              </wp:wrapPolygon>
            </wp:wrapTight>
            <wp:docPr id="8" name="Imagen 8"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Ver las imágenes de orige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66465" cy="1658620"/>
                    </a:xfrm>
                    <a:prstGeom prst="rect">
                      <a:avLst/>
                    </a:prstGeom>
                    <a:noFill/>
                    <a:ln>
                      <a:noFill/>
                    </a:ln>
                  </pic:spPr>
                </pic:pic>
              </a:graphicData>
            </a:graphic>
          </wp:anchor>
        </w:drawing>
      </w:r>
    </w:p>
    <w:p w14:paraId="736C18B1" w14:textId="77777777" w:rsidR="001354F0" w:rsidRDefault="004C10F3" w:rsidP="00864717">
      <w:pPr>
        <w:jc w:val="both"/>
        <w:rPr>
          <w:rFonts w:ascii="Arial" w:hAnsi="Arial" w:cs="Arial"/>
          <w:lang w:val="es-ES"/>
        </w:rPr>
      </w:pPr>
      <w:r>
        <w:rPr>
          <w:rFonts w:ascii="Arial" w:hAnsi="Arial" w:cs="Arial"/>
          <w:lang w:val="es-ES"/>
        </w:rPr>
        <w:tab/>
      </w:r>
    </w:p>
    <w:p w14:paraId="2A198214" w14:textId="77777777" w:rsidR="001354F0" w:rsidRDefault="001354F0" w:rsidP="00864717">
      <w:pPr>
        <w:jc w:val="both"/>
        <w:rPr>
          <w:rFonts w:ascii="Arial" w:hAnsi="Arial" w:cs="Arial"/>
          <w:lang w:val="es-ES"/>
        </w:rPr>
      </w:pPr>
    </w:p>
    <w:p w14:paraId="2B0CA45A" w14:textId="77777777" w:rsidR="001354F0" w:rsidRDefault="001354F0" w:rsidP="00864717">
      <w:pPr>
        <w:jc w:val="both"/>
        <w:rPr>
          <w:rFonts w:ascii="Arial" w:hAnsi="Arial" w:cs="Arial"/>
          <w:lang w:val="es-ES"/>
        </w:rPr>
      </w:pPr>
    </w:p>
    <w:p w14:paraId="59C80354" w14:textId="77777777" w:rsidR="001354F0" w:rsidRDefault="001354F0" w:rsidP="00864717">
      <w:pPr>
        <w:jc w:val="both"/>
        <w:rPr>
          <w:rFonts w:ascii="Arial" w:hAnsi="Arial" w:cs="Arial"/>
          <w:lang w:val="es-ES"/>
        </w:rPr>
      </w:pPr>
    </w:p>
    <w:p w14:paraId="0708C5AB" w14:textId="366B41AF" w:rsidR="00F85E87" w:rsidRPr="00F85E87" w:rsidRDefault="00BF0729" w:rsidP="001354F0">
      <w:pPr>
        <w:ind w:firstLine="708"/>
        <w:jc w:val="both"/>
        <w:rPr>
          <w:rFonts w:ascii="Arial" w:hAnsi="Arial" w:cs="Arial"/>
          <w:lang w:val="es-ES"/>
        </w:rPr>
      </w:pPr>
      <w:r>
        <w:rPr>
          <w:rFonts w:ascii="Arial" w:hAnsi="Arial" w:cs="Arial"/>
          <w:color w:val="4472C4" w:themeColor="accent1"/>
          <w:lang w:val="es-ES"/>
        </w:rPr>
        <w:t xml:space="preserve">Salvador </w:t>
      </w:r>
      <w:proofErr w:type="spellStart"/>
      <w:r>
        <w:rPr>
          <w:rFonts w:ascii="Arial" w:hAnsi="Arial" w:cs="Arial"/>
          <w:color w:val="4472C4" w:themeColor="accent1"/>
          <w:lang w:val="es-ES"/>
        </w:rPr>
        <w:t>alvarado</w:t>
      </w:r>
      <w:proofErr w:type="spellEnd"/>
    </w:p>
    <w:p w14:paraId="7693D7EE" w14:textId="02B7A2C3" w:rsidR="00D371C8" w:rsidRPr="00F85E87" w:rsidRDefault="00D371C8" w:rsidP="00864717">
      <w:pPr>
        <w:jc w:val="both"/>
        <w:rPr>
          <w:rFonts w:ascii="Arial" w:hAnsi="Arial" w:cs="Arial"/>
          <w:lang w:val="es-ES"/>
        </w:rPr>
      </w:pPr>
    </w:p>
    <w:p w14:paraId="6121D877" w14:textId="77777777" w:rsidR="001354F0" w:rsidRDefault="001354F0" w:rsidP="00864717">
      <w:pPr>
        <w:jc w:val="both"/>
        <w:rPr>
          <w:rFonts w:ascii="Arial" w:hAnsi="Arial" w:cs="Arial"/>
          <w:lang w:val="es-ES"/>
        </w:rPr>
      </w:pPr>
    </w:p>
    <w:p w14:paraId="6CA6BEC9" w14:textId="77777777" w:rsidR="001354F0" w:rsidRDefault="001354F0" w:rsidP="00864717">
      <w:pPr>
        <w:jc w:val="both"/>
        <w:rPr>
          <w:rFonts w:ascii="Arial" w:hAnsi="Arial" w:cs="Arial"/>
          <w:lang w:val="es-ES"/>
        </w:rPr>
      </w:pPr>
    </w:p>
    <w:p w14:paraId="07C7D8B5" w14:textId="77777777" w:rsidR="001354F0" w:rsidRDefault="001354F0" w:rsidP="00864717">
      <w:pPr>
        <w:jc w:val="both"/>
        <w:rPr>
          <w:rFonts w:ascii="Arial" w:hAnsi="Arial" w:cs="Arial"/>
          <w:lang w:val="es-ES"/>
        </w:rPr>
      </w:pPr>
    </w:p>
    <w:p w14:paraId="301A89CA" w14:textId="77777777" w:rsidR="001354F0" w:rsidRDefault="001354F0" w:rsidP="00864717">
      <w:pPr>
        <w:jc w:val="both"/>
        <w:rPr>
          <w:rFonts w:ascii="Arial" w:hAnsi="Arial" w:cs="Arial"/>
          <w:lang w:val="es-ES"/>
        </w:rPr>
      </w:pPr>
    </w:p>
    <w:p w14:paraId="16939A2E" w14:textId="77777777" w:rsidR="001354F0" w:rsidRDefault="001354F0" w:rsidP="00864717">
      <w:pPr>
        <w:jc w:val="both"/>
        <w:rPr>
          <w:rFonts w:ascii="Arial" w:hAnsi="Arial" w:cs="Arial"/>
          <w:lang w:val="es-ES"/>
        </w:rPr>
      </w:pPr>
    </w:p>
    <w:p w14:paraId="20CFC91D" w14:textId="7F024EBD" w:rsidR="00F85E87" w:rsidRDefault="00D371C8" w:rsidP="00864717">
      <w:pPr>
        <w:jc w:val="both"/>
        <w:rPr>
          <w:rFonts w:ascii="Arial" w:hAnsi="Arial" w:cs="Arial"/>
          <w:lang w:val="es-ES"/>
        </w:rPr>
      </w:pPr>
      <w:r w:rsidRPr="00F85E87">
        <w:rPr>
          <w:rFonts w:ascii="Arial" w:hAnsi="Arial" w:cs="Arial"/>
          <w:lang w:val="es-ES"/>
        </w:rPr>
        <w:t>7. Causa que estanc</w:t>
      </w:r>
      <w:r w:rsidR="00E437B0">
        <w:rPr>
          <w:rFonts w:ascii="Arial" w:hAnsi="Arial" w:cs="Arial"/>
          <w:lang w:val="es-ES"/>
        </w:rPr>
        <w:t>ó</w:t>
      </w:r>
      <w:r w:rsidRPr="00F85E87">
        <w:rPr>
          <w:rFonts w:ascii="Arial" w:hAnsi="Arial" w:cs="Arial"/>
          <w:lang w:val="es-ES"/>
        </w:rPr>
        <w:t xml:space="preserve"> e</w:t>
      </w:r>
      <w:r w:rsidR="00E437B0">
        <w:rPr>
          <w:rFonts w:ascii="Arial" w:hAnsi="Arial" w:cs="Arial"/>
          <w:lang w:val="es-ES"/>
        </w:rPr>
        <w:t>l progreso radical de</w:t>
      </w:r>
      <w:r w:rsidRPr="00F85E87">
        <w:rPr>
          <w:rFonts w:ascii="Arial" w:hAnsi="Arial" w:cs="Arial"/>
          <w:lang w:val="es-ES"/>
        </w:rPr>
        <w:t xml:space="preserve"> Yucatán</w:t>
      </w:r>
      <w:r w:rsidR="00E437B0">
        <w:rPr>
          <w:rFonts w:ascii="Arial" w:hAnsi="Arial" w:cs="Arial"/>
          <w:lang w:val="es-ES"/>
        </w:rPr>
        <w:t>, logrado</w:t>
      </w:r>
      <w:r w:rsidRPr="00F85E87">
        <w:rPr>
          <w:rFonts w:ascii="Arial" w:hAnsi="Arial" w:cs="Arial"/>
          <w:lang w:val="es-ES"/>
        </w:rPr>
        <w:t xml:space="preserve"> por el General revolucionario</w:t>
      </w:r>
      <w:r w:rsidR="00E437B0">
        <w:rPr>
          <w:rFonts w:ascii="Arial" w:hAnsi="Arial" w:cs="Arial"/>
          <w:lang w:val="es-ES"/>
        </w:rPr>
        <w:t>.</w:t>
      </w:r>
    </w:p>
    <w:p w14:paraId="5E63168E" w14:textId="75444CDA" w:rsidR="00F85E87" w:rsidRDefault="00F85E87" w:rsidP="00864717">
      <w:pPr>
        <w:jc w:val="both"/>
        <w:rPr>
          <w:rFonts w:ascii="Arial" w:hAnsi="Arial" w:cs="Arial"/>
          <w:lang w:val="es-ES"/>
        </w:rPr>
      </w:pPr>
    </w:p>
    <w:p w14:paraId="78D8EDE5" w14:textId="13CAC0D0" w:rsidR="00514FD7" w:rsidRPr="00E351D6" w:rsidRDefault="001354F0" w:rsidP="00BF0729">
      <w:pPr>
        <w:jc w:val="both"/>
        <w:rPr>
          <w:rFonts w:ascii="Arial" w:hAnsi="Arial" w:cs="Arial"/>
          <w:color w:val="4472C4" w:themeColor="accent1"/>
          <w:lang w:val="es-ES"/>
        </w:rPr>
      </w:pPr>
      <w:r>
        <w:rPr>
          <w:noProof/>
        </w:rPr>
        <w:drawing>
          <wp:anchor distT="0" distB="0" distL="114300" distR="114300" simplePos="0" relativeHeight="251663360" behindDoc="1" locked="0" layoutInCell="1" allowOverlap="1" wp14:anchorId="3BE2563B" wp14:editId="53099BD4">
            <wp:simplePos x="0" y="0"/>
            <wp:positionH relativeFrom="margin">
              <wp:align>left</wp:align>
            </wp:positionH>
            <wp:positionV relativeFrom="paragraph">
              <wp:posOffset>15417</wp:posOffset>
            </wp:positionV>
            <wp:extent cx="2349500" cy="1807845"/>
            <wp:effectExtent l="0" t="0" r="0" b="1905"/>
            <wp:wrapTight wrapText="bothSides">
              <wp:wrapPolygon edited="0">
                <wp:start x="0" y="0"/>
                <wp:lineTo x="0" y="21395"/>
                <wp:lineTo x="21366" y="21395"/>
                <wp:lineTo x="21366" y="0"/>
                <wp:lineTo x="0" y="0"/>
              </wp:wrapPolygon>
            </wp:wrapTight>
            <wp:docPr id="9" name="Imagen 9"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Ver las imágenes de orige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49500" cy="1807845"/>
                    </a:xfrm>
                    <a:prstGeom prst="rect">
                      <a:avLst/>
                    </a:prstGeom>
                    <a:noFill/>
                    <a:ln>
                      <a:noFill/>
                    </a:ln>
                  </pic:spPr>
                </pic:pic>
              </a:graphicData>
            </a:graphic>
          </wp:anchor>
        </w:drawing>
      </w:r>
      <w:r w:rsidR="00BF0729">
        <w:rPr>
          <w:rFonts w:ascii="Arial" w:hAnsi="Arial" w:cs="Arial"/>
          <w:color w:val="4472C4" w:themeColor="accent1"/>
          <w:lang w:val="es-ES"/>
        </w:rPr>
        <w:t>Intervención norteamericana</w:t>
      </w:r>
      <w:r w:rsidR="00514FD7" w:rsidRPr="00E351D6">
        <w:rPr>
          <w:rFonts w:ascii="Arial" w:hAnsi="Arial" w:cs="Arial"/>
          <w:color w:val="4472C4" w:themeColor="accent1"/>
          <w:lang w:val="es-ES"/>
        </w:rPr>
        <w:t xml:space="preserve"> </w:t>
      </w:r>
    </w:p>
    <w:p w14:paraId="4B99E807" w14:textId="55C11AE7" w:rsidR="00514FD7" w:rsidRPr="00F85E87" w:rsidRDefault="00514FD7" w:rsidP="00864717">
      <w:pPr>
        <w:jc w:val="both"/>
        <w:rPr>
          <w:rFonts w:ascii="Arial" w:hAnsi="Arial" w:cs="Arial"/>
          <w:lang w:val="es-ES"/>
        </w:rPr>
      </w:pPr>
      <w:r>
        <w:rPr>
          <w:rFonts w:ascii="Arial" w:hAnsi="Arial" w:cs="Arial"/>
          <w:lang w:val="es-ES"/>
        </w:rPr>
        <w:tab/>
      </w:r>
    </w:p>
    <w:p w14:paraId="1A652832" w14:textId="77777777" w:rsidR="00D371C8" w:rsidRPr="00F85E87" w:rsidRDefault="00D371C8" w:rsidP="00864717">
      <w:pPr>
        <w:jc w:val="both"/>
        <w:rPr>
          <w:rFonts w:ascii="Arial" w:hAnsi="Arial" w:cs="Arial"/>
          <w:lang w:val="es-ES"/>
        </w:rPr>
      </w:pPr>
    </w:p>
    <w:p w14:paraId="08638126" w14:textId="77777777" w:rsidR="001354F0" w:rsidRDefault="001354F0" w:rsidP="00864717">
      <w:pPr>
        <w:jc w:val="both"/>
        <w:rPr>
          <w:rFonts w:ascii="Arial" w:hAnsi="Arial" w:cs="Arial"/>
          <w:lang w:val="es-ES"/>
        </w:rPr>
      </w:pPr>
    </w:p>
    <w:p w14:paraId="7789112B" w14:textId="77777777" w:rsidR="001354F0" w:rsidRDefault="001354F0" w:rsidP="00864717">
      <w:pPr>
        <w:jc w:val="both"/>
        <w:rPr>
          <w:rFonts w:ascii="Arial" w:hAnsi="Arial" w:cs="Arial"/>
          <w:lang w:val="es-ES"/>
        </w:rPr>
      </w:pPr>
    </w:p>
    <w:p w14:paraId="0FE5CE20" w14:textId="77777777" w:rsidR="001354F0" w:rsidRDefault="001354F0" w:rsidP="00864717">
      <w:pPr>
        <w:jc w:val="both"/>
        <w:rPr>
          <w:rFonts w:ascii="Arial" w:hAnsi="Arial" w:cs="Arial"/>
          <w:lang w:val="es-ES"/>
        </w:rPr>
      </w:pPr>
    </w:p>
    <w:p w14:paraId="617CA496" w14:textId="77777777" w:rsidR="001354F0" w:rsidRDefault="001354F0" w:rsidP="00864717">
      <w:pPr>
        <w:jc w:val="both"/>
        <w:rPr>
          <w:rFonts w:ascii="Arial" w:hAnsi="Arial" w:cs="Arial"/>
          <w:lang w:val="es-ES"/>
        </w:rPr>
      </w:pPr>
    </w:p>
    <w:p w14:paraId="25C46399" w14:textId="77777777" w:rsidR="001354F0" w:rsidRDefault="001354F0" w:rsidP="00864717">
      <w:pPr>
        <w:jc w:val="both"/>
        <w:rPr>
          <w:rFonts w:ascii="Arial" w:hAnsi="Arial" w:cs="Arial"/>
          <w:lang w:val="es-ES"/>
        </w:rPr>
      </w:pPr>
    </w:p>
    <w:p w14:paraId="46009D26" w14:textId="77777777" w:rsidR="001354F0" w:rsidRDefault="001354F0" w:rsidP="00864717">
      <w:pPr>
        <w:jc w:val="both"/>
        <w:rPr>
          <w:rFonts w:ascii="Arial" w:hAnsi="Arial" w:cs="Arial"/>
          <w:lang w:val="es-ES"/>
        </w:rPr>
      </w:pPr>
    </w:p>
    <w:p w14:paraId="419A3093" w14:textId="77777777" w:rsidR="001354F0" w:rsidRDefault="001354F0" w:rsidP="00864717">
      <w:pPr>
        <w:jc w:val="both"/>
        <w:rPr>
          <w:rFonts w:ascii="Arial" w:hAnsi="Arial" w:cs="Arial"/>
          <w:lang w:val="es-ES"/>
        </w:rPr>
      </w:pPr>
    </w:p>
    <w:p w14:paraId="21B8774E" w14:textId="77777777" w:rsidR="001354F0" w:rsidRDefault="001354F0" w:rsidP="00864717">
      <w:pPr>
        <w:jc w:val="both"/>
        <w:rPr>
          <w:rFonts w:ascii="Arial" w:hAnsi="Arial" w:cs="Arial"/>
          <w:lang w:val="es-ES"/>
        </w:rPr>
      </w:pPr>
    </w:p>
    <w:p w14:paraId="35C3BB24" w14:textId="3721BB01" w:rsidR="00D371C8" w:rsidRDefault="00D371C8" w:rsidP="00864717">
      <w:pPr>
        <w:jc w:val="both"/>
        <w:rPr>
          <w:rFonts w:ascii="Arial" w:hAnsi="Arial" w:cs="Arial"/>
          <w:lang w:val="es-ES"/>
        </w:rPr>
      </w:pPr>
      <w:r w:rsidRPr="00F85E87">
        <w:rPr>
          <w:rFonts w:ascii="Arial" w:hAnsi="Arial" w:cs="Arial"/>
          <w:lang w:val="es-ES"/>
        </w:rPr>
        <w:t>8. Condiciones que provocaron que disminuyera</w:t>
      </w:r>
      <w:r w:rsidR="00F85E87">
        <w:rPr>
          <w:rFonts w:ascii="Arial" w:hAnsi="Arial" w:cs="Arial"/>
          <w:lang w:val="es-ES"/>
        </w:rPr>
        <w:t>n</w:t>
      </w:r>
      <w:r w:rsidRPr="00F85E87">
        <w:rPr>
          <w:rFonts w:ascii="Arial" w:hAnsi="Arial" w:cs="Arial"/>
          <w:lang w:val="es-ES"/>
        </w:rPr>
        <w:t xml:space="preserve"> las rebeliones indígenas</w:t>
      </w:r>
      <w:r w:rsidR="00F85E87">
        <w:rPr>
          <w:rFonts w:ascii="Arial" w:hAnsi="Arial" w:cs="Arial"/>
          <w:lang w:val="es-ES"/>
        </w:rPr>
        <w:t>.</w:t>
      </w:r>
    </w:p>
    <w:p w14:paraId="329B7BB3" w14:textId="1B34E037" w:rsidR="00514FD7" w:rsidRDefault="00641A99" w:rsidP="00864717">
      <w:pPr>
        <w:jc w:val="both"/>
        <w:rPr>
          <w:rFonts w:ascii="Arial" w:hAnsi="Arial" w:cs="Arial"/>
          <w:lang w:val="es-ES"/>
        </w:rPr>
      </w:pPr>
      <w:r>
        <w:rPr>
          <w:noProof/>
        </w:rPr>
        <w:lastRenderedPageBreak/>
        <w:drawing>
          <wp:anchor distT="0" distB="0" distL="114300" distR="114300" simplePos="0" relativeHeight="251664384" behindDoc="1" locked="0" layoutInCell="1" allowOverlap="1" wp14:anchorId="5950172B" wp14:editId="568A4D8F">
            <wp:simplePos x="0" y="0"/>
            <wp:positionH relativeFrom="margin">
              <wp:align>left</wp:align>
            </wp:positionH>
            <wp:positionV relativeFrom="paragraph">
              <wp:posOffset>73365</wp:posOffset>
            </wp:positionV>
            <wp:extent cx="1711842" cy="1711842"/>
            <wp:effectExtent l="0" t="0" r="3175" b="3175"/>
            <wp:wrapTight wrapText="bothSides">
              <wp:wrapPolygon edited="0">
                <wp:start x="0" y="0"/>
                <wp:lineTo x="0" y="21400"/>
                <wp:lineTo x="21400" y="21400"/>
                <wp:lineTo x="21400" y="0"/>
                <wp:lineTo x="0" y="0"/>
              </wp:wrapPolygon>
            </wp:wrapTight>
            <wp:docPr id="10" name="Imagen 10"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er las imágenes de orig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11842" cy="1711842"/>
                    </a:xfrm>
                    <a:prstGeom prst="rect">
                      <a:avLst/>
                    </a:prstGeom>
                    <a:noFill/>
                    <a:ln>
                      <a:noFill/>
                    </a:ln>
                  </pic:spPr>
                </pic:pic>
              </a:graphicData>
            </a:graphic>
          </wp:anchor>
        </w:drawing>
      </w:r>
    </w:p>
    <w:p w14:paraId="3058C4CA" w14:textId="1C170628" w:rsidR="00641A99" w:rsidRDefault="00514FD7" w:rsidP="00864717">
      <w:pPr>
        <w:jc w:val="both"/>
        <w:rPr>
          <w:rFonts w:ascii="Arial" w:hAnsi="Arial" w:cs="Arial"/>
          <w:lang w:val="es-ES"/>
        </w:rPr>
      </w:pPr>
      <w:r>
        <w:rPr>
          <w:rFonts w:ascii="Arial" w:hAnsi="Arial" w:cs="Arial"/>
          <w:lang w:val="es-ES"/>
        </w:rPr>
        <w:tab/>
      </w:r>
    </w:p>
    <w:p w14:paraId="1B5ABC66" w14:textId="77777777" w:rsidR="00641A99" w:rsidRDefault="00641A99" w:rsidP="00864717">
      <w:pPr>
        <w:jc w:val="both"/>
        <w:rPr>
          <w:rFonts w:ascii="Arial" w:hAnsi="Arial" w:cs="Arial"/>
          <w:lang w:val="es-ES"/>
        </w:rPr>
      </w:pPr>
    </w:p>
    <w:p w14:paraId="30EF17AA" w14:textId="490AB62F" w:rsidR="00E437B0" w:rsidRPr="00F85E87" w:rsidRDefault="00514FD7" w:rsidP="00641A99">
      <w:pPr>
        <w:ind w:firstLine="708"/>
        <w:jc w:val="both"/>
        <w:rPr>
          <w:rFonts w:ascii="Arial" w:hAnsi="Arial" w:cs="Arial"/>
          <w:lang w:val="es-ES"/>
        </w:rPr>
      </w:pPr>
      <w:r w:rsidRPr="00E351D6">
        <w:rPr>
          <w:rFonts w:ascii="Arial" w:hAnsi="Arial" w:cs="Arial"/>
          <w:color w:val="4472C4" w:themeColor="accent1"/>
          <w:lang w:val="es-ES"/>
        </w:rPr>
        <w:t>Las muertes de sus principales lideres</w:t>
      </w:r>
      <w:r w:rsidR="00E351D6" w:rsidRPr="00E351D6">
        <w:rPr>
          <w:rFonts w:ascii="Arial" w:hAnsi="Arial" w:cs="Arial"/>
          <w:color w:val="4472C4" w:themeColor="accent1"/>
          <w:lang w:val="es-ES"/>
        </w:rPr>
        <w:t xml:space="preserve"> y las rencillas que existían entre los mismo</w:t>
      </w:r>
      <w:r w:rsidR="00E351D6">
        <w:rPr>
          <w:rFonts w:ascii="Arial" w:hAnsi="Arial" w:cs="Arial"/>
          <w:color w:val="4472C4" w:themeColor="accent1"/>
          <w:lang w:val="es-ES"/>
        </w:rPr>
        <w:t>s</w:t>
      </w:r>
      <w:r w:rsidR="00E351D6" w:rsidRPr="00E351D6">
        <w:rPr>
          <w:rFonts w:ascii="Arial" w:hAnsi="Arial" w:cs="Arial"/>
          <w:color w:val="4472C4" w:themeColor="accent1"/>
          <w:lang w:val="es-ES"/>
        </w:rPr>
        <w:t xml:space="preserve"> mayas. </w:t>
      </w:r>
    </w:p>
    <w:p w14:paraId="5F6BA873" w14:textId="33ADAB6C" w:rsidR="00D371C8" w:rsidRDefault="00D371C8" w:rsidP="00864717">
      <w:pPr>
        <w:jc w:val="both"/>
        <w:rPr>
          <w:rFonts w:ascii="Arial" w:hAnsi="Arial" w:cs="Arial"/>
          <w:lang w:val="es-ES"/>
        </w:rPr>
      </w:pPr>
    </w:p>
    <w:p w14:paraId="2BD71B03" w14:textId="6EA3C120" w:rsidR="00641A99" w:rsidRPr="00F85E87" w:rsidRDefault="00641A99" w:rsidP="00864717">
      <w:pPr>
        <w:jc w:val="both"/>
        <w:rPr>
          <w:rFonts w:ascii="Arial" w:hAnsi="Arial" w:cs="Arial"/>
          <w:lang w:val="es-ES"/>
        </w:rPr>
      </w:pPr>
    </w:p>
    <w:p w14:paraId="0F8F606D" w14:textId="77777777" w:rsidR="00641A99" w:rsidRDefault="00641A99" w:rsidP="00864717">
      <w:pPr>
        <w:jc w:val="both"/>
        <w:rPr>
          <w:rFonts w:ascii="Arial" w:hAnsi="Arial" w:cs="Arial"/>
          <w:lang w:val="es-ES"/>
        </w:rPr>
      </w:pPr>
    </w:p>
    <w:p w14:paraId="767B2307" w14:textId="007D0D57" w:rsidR="00641A99" w:rsidRDefault="00641A99" w:rsidP="00864717">
      <w:pPr>
        <w:jc w:val="both"/>
        <w:rPr>
          <w:rFonts w:ascii="Arial" w:hAnsi="Arial" w:cs="Arial"/>
          <w:lang w:val="es-ES"/>
        </w:rPr>
      </w:pPr>
    </w:p>
    <w:p w14:paraId="0F1604CB" w14:textId="77777777" w:rsidR="00641A99" w:rsidRDefault="00641A99" w:rsidP="00864717">
      <w:pPr>
        <w:jc w:val="both"/>
        <w:rPr>
          <w:rFonts w:ascii="Arial" w:hAnsi="Arial" w:cs="Arial"/>
          <w:lang w:val="es-ES"/>
        </w:rPr>
      </w:pPr>
    </w:p>
    <w:p w14:paraId="7620BD2B" w14:textId="77777777" w:rsidR="00641A99" w:rsidRDefault="00641A99" w:rsidP="00864717">
      <w:pPr>
        <w:jc w:val="both"/>
        <w:rPr>
          <w:rFonts w:ascii="Arial" w:hAnsi="Arial" w:cs="Arial"/>
          <w:lang w:val="es-ES"/>
        </w:rPr>
      </w:pPr>
    </w:p>
    <w:p w14:paraId="402A3FDC" w14:textId="214D95E0" w:rsidR="00D371C8" w:rsidRPr="00F85E87" w:rsidRDefault="00D371C8" w:rsidP="00864717">
      <w:pPr>
        <w:jc w:val="both"/>
        <w:rPr>
          <w:rFonts w:ascii="Arial" w:hAnsi="Arial" w:cs="Arial"/>
          <w:lang w:val="es-ES"/>
        </w:rPr>
      </w:pPr>
      <w:r w:rsidRPr="00F85E87">
        <w:rPr>
          <w:rFonts w:ascii="Arial" w:hAnsi="Arial" w:cs="Arial"/>
          <w:lang w:val="es-ES"/>
        </w:rPr>
        <w:t>9. Describe el proceso en el que los legisladores de Yucatán establecen la semi esclavitud en la región</w:t>
      </w:r>
      <w:r w:rsidR="00F85E87">
        <w:rPr>
          <w:rFonts w:ascii="Arial" w:hAnsi="Arial" w:cs="Arial"/>
          <w:lang w:val="es-ES"/>
        </w:rPr>
        <w:t>.</w:t>
      </w:r>
    </w:p>
    <w:p w14:paraId="2FE0ACF8" w14:textId="6D1D6521" w:rsidR="00D371C8" w:rsidRDefault="00E351D6" w:rsidP="00864717">
      <w:pPr>
        <w:jc w:val="both"/>
        <w:rPr>
          <w:rFonts w:ascii="Arial" w:hAnsi="Arial" w:cs="Arial"/>
          <w:lang w:val="es-ES"/>
        </w:rPr>
      </w:pPr>
      <w:r>
        <w:rPr>
          <w:rFonts w:ascii="Arial" w:hAnsi="Arial" w:cs="Arial"/>
          <w:lang w:val="es-ES"/>
        </w:rPr>
        <w:tab/>
      </w:r>
    </w:p>
    <w:p w14:paraId="59049144" w14:textId="7C0C97D4" w:rsidR="00E351D6" w:rsidRPr="00CB6B6B" w:rsidRDefault="00641A99" w:rsidP="00864717">
      <w:pPr>
        <w:jc w:val="both"/>
        <w:rPr>
          <w:rFonts w:ascii="Arial" w:hAnsi="Arial" w:cs="Arial"/>
          <w:color w:val="4472C4" w:themeColor="accent1"/>
          <w:lang w:val="es-ES"/>
        </w:rPr>
      </w:pPr>
      <w:r>
        <w:rPr>
          <w:noProof/>
        </w:rPr>
        <w:drawing>
          <wp:anchor distT="0" distB="0" distL="114300" distR="114300" simplePos="0" relativeHeight="251665408" behindDoc="1" locked="0" layoutInCell="1" allowOverlap="1" wp14:anchorId="55F27A11" wp14:editId="78704779">
            <wp:simplePos x="0" y="0"/>
            <wp:positionH relativeFrom="margin">
              <wp:align>left</wp:align>
            </wp:positionH>
            <wp:positionV relativeFrom="paragraph">
              <wp:posOffset>213020</wp:posOffset>
            </wp:positionV>
            <wp:extent cx="2657475" cy="1456055"/>
            <wp:effectExtent l="0" t="0" r="9525" b="0"/>
            <wp:wrapTight wrapText="bothSides">
              <wp:wrapPolygon edited="0">
                <wp:start x="0" y="0"/>
                <wp:lineTo x="0" y="21195"/>
                <wp:lineTo x="21523" y="21195"/>
                <wp:lineTo x="21523" y="0"/>
                <wp:lineTo x="0" y="0"/>
              </wp:wrapPolygon>
            </wp:wrapTight>
            <wp:docPr id="11" name="Imagen 11"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Ver las imágenes de orige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57475" cy="1456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351D6">
        <w:rPr>
          <w:rFonts w:ascii="Arial" w:hAnsi="Arial" w:cs="Arial"/>
          <w:lang w:val="es-ES"/>
        </w:rPr>
        <w:tab/>
      </w:r>
      <w:r w:rsidR="008F2E6A" w:rsidRPr="00CB6B6B">
        <w:rPr>
          <w:rFonts w:ascii="Arial" w:hAnsi="Arial" w:cs="Arial"/>
          <w:color w:val="4472C4" w:themeColor="accent1"/>
          <w:lang w:val="es-ES"/>
        </w:rPr>
        <w:t>Al privatizar tierras comunales, cenotes, pidiendo impuestos por trabajar en sus mismas tierras, y en afán de querer que Yucatán alcanzara a ser una potencia como otros países, se organiza un sistema al cual se le llamo peonaje en deuda, donde mantenían a los indígenas dentro de la hacienda, no los dejaban salir, creando tiendas de raya, donde pudieran comprar y endeudarse</w:t>
      </w:r>
      <w:r w:rsidR="00CB6B6B" w:rsidRPr="00CB6B6B">
        <w:rPr>
          <w:rFonts w:ascii="Arial" w:hAnsi="Arial" w:cs="Arial"/>
          <w:color w:val="4472C4" w:themeColor="accent1"/>
          <w:lang w:val="es-ES"/>
        </w:rPr>
        <w:t>.</w:t>
      </w:r>
    </w:p>
    <w:p w14:paraId="59587BF6" w14:textId="77D63902" w:rsidR="00D371C8" w:rsidRDefault="00D371C8" w:rsidP="00864717">
      <w:pPr>
        <w:jc w:val="both"/>
        <w:rPr>
          <w:rFonts w:ascii="Arial" w:hAnsi="Arial" w:cs="Arial"/>
          <w:lang w:val="es-ES"/>
        </w:rPr>
      </w:pPr>
    </w:p>
    <w:p w14:paraId="4148AD85" w14:textId="5E292200" w:rsidR="00641A99" w:rsidRDefault="00641A99" w:rsidP="00864717">
      <w:pPr>
        <w:jc w:val="both"/>
        <w:rPr>
          <w:rFonts w:ascii="Arial" w:hAnsi="Arial" w:cs="Arial"/>
          <w:lang w:val="es-ES"/>
        </w:rPr>
      </w:pPr>
    </w:p>
    <w:p w14:paraId="1E43CC7A" w14:textId="77777777" w:rsidR="00641A99" w:rsidRPr="00F85E87" w:rsidRDefault="00641A99" w:rsidP="00864717">
      <w:pPr>
        <w:jc w:val="both"/>
        <w:rPr>
          <w:rFonts w:ascii="Arial" w:hAnsi="Arial" w:cs="Arial"/>
          <w:lang w:val="es-ES"/>
        </w:rPr>
      </w:pPr>
    </w:p>
    <w:p w14:paraId="32986C5A" w14:textId="6C917117" w:rsidR="004B58C0" w:rsidRDefault="00D371C8" w:rsidP="00864717">
      <w:pPr>
        <w:jc w:val="both"/>
        <w:rPr>
          <w:rFonts w:ascii="Arial" w:hAnsi="Arial" w:cs="Arial"/>
          <w:lang w:val="es-ES"/>
        </w:rPr>
      </w:pPr>
      <w:r w:rsidRPr="00F85E87">
        <w:rPr>
          <w:rFonts w:ascii="Arial" w:hAnsi="Arial" w:cs="Arial"/>
          <w:lang w:val="es-ES"/>
        </w:rPr>
        <w:t>10. ¿En qué consistía el sistema de peonaje en deuda?</w:t>
      </w:r>
    </w:p>
    <w:p w14:paraId="1C818653" w14:textId="595ADCCD" w:rsidR="00F85E87" w:rsidRDefault="00F85E87" w:rsidP="00864717">
      <w:pPr>
        <w:jc w:val="both"/>
        <w:rPr>
          <w:rFonts w:ascii="Arial" w:hAnsi="Arial" w:cs="Arial"/>
          <w:lang w:val="es-ES"/>
        </w:rPr>
      </w:pPr>
    </w:p>
    <w:p w14:paraId="4396B325" w14:textId="2408AE1B" w:rsidR="006B0E23" w:rsidRDefault="006B0E23" w:rsidP="00864717">
      <w:pPr>
        <w:jc w:val="both"/>
        <w:rPr>
          <w:rFonts w:ascii="Arial" w:hAnsi="Arial" w:cs="Arial"/>
          <w:lang w:val="es-ES"/>
        </w:rPr>
      </w:pPr>
      <w:r>
        <w:rPr>
          <w:noProof/>
        </w:rPr>
        <w:drawing>
          <wp:anchor distT="0" distB="0" distL="114300" distR="114300" simplePos="0" relativeHeight="251666432" behindDoc="1" locked="0" layoutInCell="1" allowOverlap="1" wp14:anchorId="344FBCDB" wp14:editId="7673CDA6">
            <wp:simplePos x="0" y="0"/>
            <wp:positionH relativeFrom="margin">
              <wp:align>left</wp:align>
            </wp:positionH>
            <wp:positionV relativeFrom="paragraph">
              <wp:posOffset>15062</wp:posOffset>
            </wp:positionV>
            <wp:extent cx="2594344" cy="1939446"/>
            <wp:effectExtent l="0" t="0" r="0" b="3810"/>
            <wp:wrapTight wrapText="bothSides">
              <wp:wrapPolygon edited="0">
                <wp:start x="0" y="0"/>
                <wp:lineTo x="0" y="21430"/>
                <wp:lineTo x="21415" y="21430"/>
                <wp:lineTo x="21415" y="0"/>
                <wp:lineTo x="0" y="0"/>
              </wp:wrapPolygon>
            </wp:wrapTight>
            <wp:docPr id="12" name="Imagen 12"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Ver las imágenes de orige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94344" cy="1939446"/>
                    </a:xfrm>
                    <a:prstGeom prst="rect">
                      <a:avLst/>
                    </a:prstGeom>
                    <a:noFill/>
                    <a:ln>
                      <a:noFill/>
                    </a:ln>
                  </pic:spPr>
                </pic:pic>
              </a:graphicData>
            </a:graphic>
          </wp:anchor>
        </w:drawing>
      </w:r>
      <w:r w:rsidR="00CB6B6B">
        <w:rPr>
          <w:rFonts w:ascii="Arial" w:hAnsi="Arial" w:cs="Arial"/>
          <w:lang w:val="es-ES"/>
        </w:rPr>
        <w:tab/>
      </w:r>
    </w:p>
    <w:p w14:paraId="0B7780C1" w14:textId="2A115C86" w:rsidR="006B0E23" w:rsidRDefault="006B0E23" w:rsidP="00864717">
      <w:pPr>
        <w:jc w:val="both"/>
        <w:rPr>
          <w:rFonts w:ascii="Arial" w:hAnsi="Arial" w:cs="Arial"/>
          <w:lang w:val="es-ES"/>
        </w:rPr>
      </w:pPr>
    </w:p>
    <w:p w14:paraId="637CFB03" w14:textId="63519A83" w:rsidR="006B0E23" w:rsidRDefault="006B0E23" w:rsidP="00864717">
      <w:pPr>
        <w:jc w:val="both"/>
        <w:rPr>
          <w:rFonts w:ascii="Arial" w:hAnsi="Arial" w:cs="Arial"/>
          <w:lang w:val="es-ES"/>
        </w:rPr>
      </w:pPr>
    </w:p>
    <w:p w14:paraId="0DD57B2B" w14:textId="128EF673" w:rsidR="00E351D6" w:rsidRPr="00CB6B6B" w:rsidRDefault="00CB6B6B" w:rsidP="00864717">
      <w:pPr>
        <w:jc w:val="both"/>
        <w:rPr>
          <w:rFonts w:ascii="Arial" w:hAnsi="Arial" w:cs="Arial"/>
          <w:color w:val="4472C4" w:themeColor="accent1"/>
          <w:lang w:val="es-ES"/>
        </w:rPr>
      </w:pPr>
      <w:r w:rsidRPr="00CB6B6B">
        <w:rPr>
          <w:rFonts w:ascii="Arial" w:hAnsi="Arial" w:cs="Arial"/>
          <w:color w:val="4472C4" w:themeColor="accent1"/>
          <w:lang w:val="es-ES"/>
        </w:rPr>
        <w:t>Consistía en solo contratar gente para trabajar que estuviera endeudada, y si no tenían una deuda se les multaba por vagancia, y se vendían a los plantadores que necesitaran la mano de obra.</w:t>
      </w:r>
    </w:p>
    <w:p w14:paraId="300AD886" w14:textId="04E85F1A" w:rsidR="00D371C8" w:rsidRDefault="00D371C8" w:rsidP="00864717">
      <w:pPr>
        <w:jc w:val="both"/>
        <w:rPr>
          <w:rFonts w:ascii="Arial" w:hAnsi="Arial" w:cs="Arial"/>
          <w:lang w:val="es-ES"/>
        </w:rPr>
      </w:pPr>
    </w:p>
    <w:p w14:paraId="619523B6" w14:textId="15981EEF" w:rsidR="00641A99" w:rsidRDefault="00641A99" w:rsidP="00864717">
      <w:pPr>
        <w:jc w:val="both"/>
        <w:rPr>
          <w:rFonts w:ascii="Arial" w:hAnsi="Arial" w:cs="Arial"/>
          <w:lang w:val="es-ES"/>
        </w:rPr>
      </w:pPr>
    </w:p>
    <w:p w14:paraId="74DE0811" w14:textId="73A83634" w:rsidR="00641A99" w:rsidRDefault="00641A99" w:rsidP="00864717">
      <w:pPr>
        <w:jc w:val="both"/>
        <w:rPr>
          <w:rFonts w:ascii="Arial" w:hAnsi="Arial" w:cs="Arial"/>
          <w:lang w:val="es-ES"/>
        </w:rPr>
      </w:pPr>
    </w:p>
    <w:p w14:paraId="55E1CF5D" w14:textId="0498C339" w:rsidR="00641A99" w:rsidRPr="00F85E87" w:rsidRDefault="00641A99" w:rsidP="00864717">
      <w:pPr>
        <w:jc w:val="both"/>
        <w:rPr>
          <w:rFonts w:ascii="Arial" w:hAnsi="Arial" w:cs="Arial"/>
          <w:lang w:val="es-ES"/>
        </w:rPr>
      </w:pPr>
    </w:p>
    <w:p w14:paraId="03D9D36B" w14:textId="1B0C7532" w:rsidR="006B0E23" w:rsidRDefault="00D371C8" w:rsidP="00864717">
      <w:pPr>
        <w:jc w:val="both"/>
        <w:rPr>
          <w:rFonts w:ascii="Arial" w:hAnsi="Arial" w:cs="Arial"/>
        </w:rPr>
      </w:pPr>
      <w:r w:rsidRPr="00F85E87">
        <w:rPr>
          <w:rFonts w:ascii="Arial" w:hAnsi="Arial" w:cs="Arial"/>
        </w:rPr>
        <w:t>11. Fenómeno que originó que en 1850 se unieran la devoción, la cosmovisión y las armas para enaltecer el levantamiento indígena</w:t>
      </w:r>
      <w:r w:rsidR="00F85E87">
        <w:rPr>
          <w:rFonts w:ascii="Arial" w:hAnsi="Arial" w:cs="Arial"/>
        </w:rPr>
        <w:t>.</w:t>
      </w:r>
    </w:p>
    <w:p w14:paraId="50F5003B" w14:textId="47F8B856" w:rsidR="006B0E23" w:rsidRDefault="006B0E23" w:rsidP="00864717">
      <w:pPr>
        <w:jc w:val="both"/>
        <w:rPr>
          <w:rFonts w:ascii="Arial" w:hAnsi="Arial" w:cs="Arial"/>
          <w:color w:val="4472C4" w:themeColor="accent1"/>
          <w:lang w:val="es-ES"/>
        </w:rPr>
      </w:pPr>
      <w:r>
        <w:rPr>
          <w:noProof/>
        </w:rPr>
        <w:drawing>
          <wp:anchor distT="0" distB="0" distL="114300" distR="114300" simplePos="0" relativeHeight="251667456" behindDoc="1" locked="0" layoutInCell="1" allowOverlap="1" wp14:anchorId="129AA9A7" wp14:editId="75A71C12">
            <wp:simplePos x="0" y="0"/>
            <wp:positionH relativeFrom="column">
              <wp:posOffset>3746648</wp:posOffset>
            </wp:positionH>
            <wp:positionV relativeFrom="paragraph">
              <wp:posOffset>6350</wp:posOffset>
            </wp:positionV>
            <wp:extent cx="1339702" cy="1005166"/>
            <wp:effectExtent l="0" t="0" r="0" b="5080"/>
            <wp:wrapNone/>
            <wp:docPr id="13" name="Imagen 13"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Ver las imágenes de orige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39702" cy="100516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C357C3" w14:textId="77777777" w:rsidR="006B0E23" w:rsidRDefault="006B0E23" w:rsidP="00864717">
      <w:pPr>
        <w:jc w:val="both"/>
        <w:rPr>
          <w:rFonts w:ascii="Arial" w:hAnsi="Arial" w:cs="Arial"/>
          <w:color w:val="4472C4" w:themeColor="accent1"/>
          <w:lang w:val="es-ES"/>
        </w:rPr>
      </w:pPr>
    </w:p>
    <w:p w14:paraId="38840F3A" w14:textId="0A90C618" w:rsidR="00D371C8" w:rsidRPr="006B0E23" w:rsidRDefault="00BF0729" w:rsidP="00864717">
      <w:pPr>
        <w:jc w:val="both"/>
        <w:rPr>
          <w:rFonts w:ascii="Arial" w:hAnsi="Arial" w:cs="Arial"/>
        </w:rPr>
      </w:pPr>
      <w:r>
        <w:rPr>
          <w:rFonts w:ascii="Arial" w:hAnsi="Arial" w:cs="Arial"/>
          <w:color w:val="4472C4" w:themeColor="accent1"/>
          <w:lang w:val="es-ES"/>
        </w:rPr>
        <w:t>Cruz parlante</w:t>
      </w:r>
      <w:r w:rsidR="00E351D6" w:rsidRPr="00E351D6">
        <w:rPr>
          <w:rFonts w:ascii="Arial" w:hAnsi="Arial" w:cs="Arial"/>
          <w:color w:val="4472C4" w:themeColor="accent1"/>
          <w:lang w:val="es-ES"/>
        </w:rPr>
        <w:t>.</w:t>
      </w:r>
      <w:r w:rsidR="006B0E23" w:rsidRPr="006B0E23">
        <w:t xml:space="preserve"> </w:t>
      </w:r>
    </w:p>
    <w:p w14:paraId="3D48EE66" w14:textId="14DED949" w:rsidR="00F85E87" w:rsidRPr="00F85E87" w:rsidRDefault="00F85E87" w:rsidP="00864717">
      <w:pPr>
        <w:jc w:val="both"/>
        <w:rPr>
          <w:rFonts w:ascii="Arial" w:hAnsi="Arial" w:cs="Arial"/>
          <w:lang w:val="es-ES"/>
        </w:rPr>
      </w:pPr>
    </w:p>
    <w:p w14:paraId="154C221F" w14:textId="77AF229B" w:rsidR="006B0E23" w:rsidRDefault="006B0E23" w:rsidP="00864717">
      <w:pPr>
        <w:jc w:val="both"/>
        <w:rPr>
          <w:rFonts w:ascii="Arial" w:hAnsi="Arial" w:cs="Arial"/>
        </w:rPr>
      </w:pPr>
    </w:p>
    <w:p w14:paraId="41400FA5" w14:textId="3682906F" w:rsidR="004C10F3" w:rsidRDefault="00D371C8" w:rsidP="00864717">
      <w:pPr>
        <w:jc w:val="both"/>
        <w:rPr>
          <w:rFonts w:ascii="Arial" w:hAnsi="Arial" w:cs="Arial"/>
        </w:rPr>
      </w:pPr>
      <w:r w:rsidRPr="00F85E87">
        <w:rPr>
          <w:rFonts w:ascii="Arial" w:hAnsi="Arial" w:cs="Arial"/>
        </w:rPr>
        <w:lastRenderedPageBreak/>
        <w:t>12. Nombre de los tres líderes indígenas que planearon el movimiento rebelde</w:t>
      </w:r>
    </w:p>
    <w:p w14:paraId="49EBB922" w14:textId="52E0FB30" w:rsidR="006276F5" w:rsidRDefault="006276F5" w:rsidP="00864717">
      <w:pPr>
        <w:jc w:val="both"/>
        <w:rPr>
          <w:rFonts w:ascii="Arial" w:hAnsi="Arial" w:cs="Arial"/>
        </w:rPr>
      </w:pPr>
    </w:p>
    <w:p w14:paraId="6601731F" w14:textId="78256E98" w:rsidR="00E351D6" w:rsidRDefault="00520046" w:rsidP="00864717">
      <w:pPr>
        <w:jc w:val="both"/>
        <w:rPr>
          <w:rFonts w:ascii="Arial" w:hAnsi="Arial" w:cs="Arial"/>
        </w:rPr>
      </w:pPr>
      <w:r>
        <w:rPr>
          <w:noProof/>
        </w:rPr>
        <w:drawing>
          <wp:anchor distT="0" distB="0" distL="114300" distR="114300" simplePos="0" relativeHeight="251669504" behindDoc="1" locked="0" layoutInCell="1" allowOverlap="1" wp14:anchorId="5D16E228" wp14:editId="2BF825C0">
            <wp:simplePos x="0" y="0"/>
            <wp:positionH relativeFrom="column">
              <wp:posOffset>716664</wp:posOffset>
            </wp:positionH>
            <wp:positionV relativeFrom="paragraph">
              <wp:posOffset>9230</wp:posOffset>
            </wp:positionV>
            <wp:extent cx="3615070" cy="2712734"/>
            <wp:effectExtent l="0" t="0" r="4445" b="0"/>
            <wp:wrapTight wrapText="bothSides">
              <wp:wrapPolygon edited="0">
                <wp:start x="0" y="0"/>
                <wp:lineTo x="0" y="21388"/>
                <wp:lineTo x="21513" y="21388"/>
                <wp:lineTo x="21513" y="0"/>
                <wp:lineTo x="0" y="0"/>
              </wp:wrapPolygon>
            </wp:wrapTight>
            <wp:docPr id="17" name="Imagen 17" descr="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15070" cy="2712734"/>
                    </a:xfrm>
                    <a:prstGeom prst="rect">
                      <a:avLst/>
                    </a:prstGeom>
                    <a:noFill/>
                    <a:ln>
                      <a:noFill/>
                    </a:ln>
                  </pic:spPr>
                </pic:pic>
              </a:graphicData>
            </a:graphic>
          </wp:anchor>
        </w:drawing>
      </w:r>
      <w:r w:rsidR="004C10F3">
        <w:rPr>
          <w:rFonts w:ascii="Arial" w:hAnsi="Arial" w:cs="Arial"/>
        </w:rPr>
        <w:tab/>
      </w:r>
    </w:p>
    <w:p w14:paraId="4FCD95E4" w14:textId="2606E23A" w:rsidR="006276F5" w:rsidRDefault="006276F5" w:rsidP="00864717">
      <w:pPr>
        <w:ind w:firstLine="708"/>
        <w:jc w:val="both"/>
        <w:rPr>
          <w:rFonts w:ascii="Arial" w:hAnsi="Arial" w:cs="Arial"/>
          <w:color w:val="4472C4" w:themeColor="accent1"/>
        </w:rPr>
      </w:pPr>
    </w:p>
    <w:p w14:paraId="12CD454F" w14:textId="515A984E" w:rsidR="006276F5" w:rsidRDefault="006276F5" w:rsidP="00864717">
      <w:pPr>
        <w:ind w:firstLine="708"/>
        <w:jc w:val="both"/>
        <w:rPr>
          <w:rFonts w:ascii="Arial" w:hAnsi="Arial" w:cs="Arial"/>
          <w:color w:val="4472C4" w:themeColor="accent1"/>
        </w:rPr>
      </w:pPr>
    </w:p>
    <w:p w14:paraId="646FFE2B" w14:textId="61904EA1" w:rsidR="006276F5" w:rsidRDefault="006276F5" w:rsidP="00864717">
      <w:pPr>
        <w:ind w:firstLine="708"/>
        <w:jc w:val="both"/>
        <w:rPr>
          <w:rFonts w:ascii="Arial" w:hAnsi="Arial" w:cs="Arial"/>
          <w:color w:val="4472C4" w:themeColor="accent1"/>
        </w:rPr>
      </w:pPr>
    </w:p>
    <w:p w14:paraId="5EC1FEFB" w14:textId="77777777" w:rsidR="006276F5" w:rsidRDefault="006276F5" w:rsidP="00864717">
      <w:pPr>
        <w:ind w:firstLine="708"/>
        <w:jc w:val="both"/>
        <w:rPr>
          <w:rFonts w:ascii="Arial" w:hAnsi="Arial" w:cs="Arial"/>
          <w:color w:val="4472C4" w:themeColor="accent1"/>
        </w:rPr>
      </w:pPr>
    </w:p>
    <w:p w14:paraId="1CB50BE7" w14:textId="77777777" w:rsidR="006276F5" w:rsidRDefault="006276F5" w:rsidP="00864717">
      <w:pPr>
        <w:ind w:firstLine="708"/>
        <w:jc w:val="both"/>
        <w:rPr>
          <w:rFonts w:ascii="Arial" w:hAnsi="Arial" w:cs="Arial"/>
          <w:color w:val="4472C4" w:themeColor="accent1"/>
        </w:rPr>
      </w:pPr>
    </w:p>
    <w:p w14:paraId="6CF55D90" w14:textId="77777777" w:rsidR="006276F5" w:rsidRDefault="006276F5" w:rsidP="00864717">
      <w:pPr>
        <w:ind w:firstLine="708"/>
        <w:jc w:val="both"/>
        <w:rPr>
          <w:rFonts w:ascii="Arial" w:hAnsi="Arial" w:cs="Arial"/>
          <w:color w:val="4472C4" w:themeColor="accent1"/>
        </w:rPr>
      </w:pPr>
    </w:p>
    <w:p w14:paraId="16F9FE88" w14:textId="77777777" w:rsidR="00520046" w:rsidRDefault="006276F5" w:rsidP="006276F5">
      <w:pPr>
        <w:ind w:firstLine="708"/>
        <w:jc w:val="both"/>
        <w:rPr>
          <w:rFonts w:ascii="Arial" w:hAnsi="Arial" w:cs="Arial"/>
          <w:color w:val="4472C4" w:themeColor="accent1"/>
        </w:rPr>
      </w:pPr>
      <w:r>
        <w:rPr>
          <w:rFonts w:ascii="Arial" w:hAnsi="Arial" w:cs="Arial"/>
          <w:color w:val="4472C4" w:themeColor="accent1"/>
        </w:rPr>
        <w:t xml:space="preserve"> </w:t>
      </w:r>
    </w:p>
    <w:p w14:paraId="7B4A09A9" w14:textId="77777777" w:rsidR="00520046" w:rsidRDefault="00520046" w:rsidP="006276F5">
      <w:pPr>
        <w:ind w:firstLine="708"/>
        <w:jc w:val="both"/>
        <w:rPr>
          <w:rFonts w:ascii="Arial" w:hAnsi="Arial" w:cs="Arial"/>
          <w:color w:val="4472C4" w:themeColor="accent1"/>
        </w:rPr>
      </w:pPr>
    </w:p>
    <w:p w14:paraId="5139BECE" w14:textId="77777777" w:rsidR="00520046" w:rsidRDefault="00520046" w:rsidP="006276F5">
      <w:pPr>
        <w:ind w:firstLine="708"/>
        <w:jc w:val="both"/>
        <w:rPr>
          <w:rFonts w:ascii="Arial" w:hAnsi="Arial" w:cs="Arial"/>
          <w:color w:val="4472C4" w:themeColor="accent1"/>
        </w:rPr>
      </w:pPr>
    </w:p>
    <w:p w14:paraId="20FD6422" w14:textId="77777777" w:rsidR="00520046" w:rsidRDefault="00520046" w:rsidP="006276F5">
      <w:pPr>
        <w:ind w:firstLine="708"/>
        <w:jc w:val="both"/>
        <w:rPr>
          <w:rFonts w:ascii="Arial" w:hAnsi="Arial" w:cs="Arial"/>
          <w:color w:val="4472C4" w:themeColor="accent1"/>
        </w:rPr>
      </w:pPr>
    </w:p>
    <w:p w14:paraId="2E610D97" w14:textId="77777777" w:rsidR="00520046" w:rsidRDefault="00520046" w:rsidP="006276F5">
      <w:pPr>
        <w:ind w:firstLine="708"/>
        <w:jc w:val="both"/>
        <w:rPr>
          <w:rFonts w:ascii="Arial" w:hAnsi="Arial" w:cs="Arial"/>
          <w:color w:val="4472C4" w:themeColor="accent1"/>
        </w:rPr>
      </w:pPr>
    </w:p>
    <w:p w14:paraId="7B414FE1" w14:textId="77777777" w:rsidR="00520046" w:rsidRDefault="00520046" w:rsidP="006276F5">
      <w:pPr>
        <w:ind w:firstLine="708"/>
        <w:jc w:val="both"/>
        <w:rPr>
          <w:rFonts w:ascii="Arial" w:hAnsi="Arial" w:cs="Arial"/>
          <w:color w:val="4472C4" w:themeColor="accent1"/>
        </w:rPr>
      </w:pPr>
    </w:p>
    <w:p w14:paraId="5AD33B5E" w14:textId="77777777" w:rsidR="00520046" w:rsidRDefault="00520046" w:rsidP="006276F5">
      <w:pPr>
        <w:ind w:firstLine="708"/>
        <w:jc w:val="both"/>
        <w:rPr>
          <w:rFonts w:ascii="Arial" w:hAnsi="Arial" w:cs="Arial"/>
          <w:color w:val="4472C4" w:themeColor="accent1"/>
        </w:rPr>
      </w:pPr>
    </w:p>
    <w:p w14:paraId="39E98C93" w14:textId="77777777" w:rsidR="00520046" w:rsidRDefault="00520046" w:rsidP="006276F5">
      <w:pPr>
        <w:ind w:firstLine="708"/>
        <w:jc w:val="both"/>
        <w:rPr>
          <w:rFonts w:ascii="Arial" w:hAnsi="Arial" w:cs="Arial"/>
          <w:color w:val="4472C4" w:themeColor="accent1"/>
        </w:rPr>
      </w:pPr>
    </w:p>
    <w:p w14:paraId="7D94FD2C" w14:textId="77777777" w:rsidR="00520046" w:rsidRDefault="00520046" w:rsidP="006276F5">
      <w:pPr>
        <w:ind w:firstLine="708"/>
        <w:jc w:val="both"/>
        <w:rPr>
          <w:rFonts w:ascii="Arial" w:hAnsi="Arial" w:cs="Arial"/>
          <w:color w:val="4472C4" w:themeColor="accent1"/>
        </w:rPr>
      </w:pPr>
    </w:p>
    <w:p w14:paraId="174E5F2E" w14:textId="6573FE91" w:rsidR="00557288" w:rsidRPr="006276F5" w:rsidRDefault="00520046" w:rsidP="006276F5">
      <w:pPr>
        <w:ind w:firstLine="708"/>
        <w:jc w:val="both"/>
        <w:rPr>
          <w:rFonts w:ascii="Arial" w:hAnsi="Arial" w:cs="Arial"/>
          <w:color w:val="4472C4" w:themeColor="accent1"/>
        </w:rPr>
      </w:pPr>
      <w:r>
        <w:rPr>
          <w:rFonts w:ascii="Arial" w:hAnsi="Arial" w:cs="Arial"/>
          <w:color w:val="4472C4" w:themeColor="accent1"/>
        </w:rPr>
        <w:t>1</w:t>
      </w:r>
      <w:r w:rsidR="006B0E23">
        <w:rPr>
          <w:rFonts w:ascii="Arial" w:hAnsi="Arial" w:cs="Arial"/>
          <w:color w:val="4472C4" w:themeColor="accent1"/>
        </w:rPr>
        <w:t>.</w:t>
      </w:r>
      <w:r w:rsidR="004C10F3" w:rsidRPr="004C10F3">
        <w:rPr>
          <w:rFonts w:ascii="Arial" w:hAnsi="Arial" w:cs="Arial"/>
          <w:color w:val="4472C4" w:themeColor="accent1"/>
        </w:rPr>
        <w:t>Cecilio chi</w:t>
      </w:r>
      <w:r w:rsidR="004C10F3">
        <w:rPr>
          <w:rFonts w:ascii="Arial" w:hAnsi="Arial" w:cs="Arial"/>
          <w:color w:val="4472C4" w:themeColor="accent1"/>
        </w:rPr>
        <w:t>.</w:t>
      </w:r>
      <w:r w:rsidR="006276F5">
        <w:rPr>
          <w:rFonts w:ascii="Arial" w:hAnsi="Arial" w:cs="Arial"/>
          <w:color w:val="4472C4" w:themeColor="accent1"/>
        </w:rPr>
        <w:t xml:space="preserve">       </w:t>
      </w:r>
      <w:r>
        <w:rPr>
          <w:rFonts w:ascii="Arial" w:hAnsi="Arial" w:cs="Arial"/>
          <w:color w:val="4472C4" w:themeColor="accent1"/>
        </w:rPr>
        <w:t xml:space="preserve">         </w:t>
      </w:r>
      <w:r w:rsidR="006276F5">
        <w:rPr>
          <w:rFonts w:ascii="Arial" w:hAnsi="Arial" w:cs="Arial"/>
          <w:color w:val="4472C4" w:themeColor="accent1"/>
        </w:rPr>
        <w:t xml:space="preserve"> </w:t>
      </w:r>
      <w:r>
        <w:rPr>
          <w:rFonts w:ascii="Arial" w:hAnsi="Arial" w:cs="Arial"/>
          <w:color w:val="4472C4" w:themeColor="accent1"/>
        </w:rPr>
        <w:t>2</w:t>
      </w:r>
      <w:r w:rsidR="006B0E23">
        <w:rPr>
          <w:rFonts w:ascii="Arial" w:hAnsi="Arial" w:cs="Arial"/>
          <w:color w:val="4472C4" w:themeColor="accent1"/>
        </w:rPr>
        <w:t>.</w:t>
      </w:r>
      <w:r w:rsidR="004C10F3" w:rsidRPr="004C10F3">
        <w:rPr>
          <w:rFonts w:ascii="Arial" w:hAnsi="Arial" w:cs="Arial"/>
          <w:color w:val="4472C4" w:themeColor="accent1"/>
        </w:rPr>
        <w:t>Jacinto Pat.</w:t>
      </w:r>
      <w:r>
        <w:rPr>
          <w:rFonts w:ascii="Arial" w:hAnsi="Arial" w:cs="Arial"/>
          <w:color w:val="4472C4" w:themeColor="accent1"/>
        </w:rPr>
        <w:t xml:space="preserve">           3.Manuel Antonio Ay.</w:t>
      </w:r>
    </w:p>
    <w:p w14:paraId="196002BB" w14:textId="77777777" w:rsidR="00520046" w:rsidRDefault="00520046" w:rsidP="00864717">
      <w:pPr>
        <w:tabs>
          <w:tab w:val="left" w:pos="2547"/>
        </w:tabs>
        <w:jc w:val="both"/>
        <w:rPr>
          <w:rFonts w:ascii="Arial" w:hAnsi="Arial" w:cs="Arial"/>
        </w:rPr>
      </w:pPr>
    </w:p>
    <w:p w14:paraId="5335F26A" w14:textId="77777777" w:rsidR="00520046" w:rsidRDefault="00520046" w:rsidP="00864717">
      <w:pPr>
        <w:tabs>
          <w:tab w:val="left" w:pos="2547"/>
        </w:tabs>
        <w:jc w:val="both"/>
        <w:rPr>
          <w:rFonts w:ascii="Arial" w:hAnsi="Arial" w:cs="Arial"/>
        </w:rPr>
      </w:pPr>
    </w:p>
    <w:p w14:paraId="22609990" w14:textId="13558758" w:rsidR="00864717" w:rsidRDefault="00557288" w:rsidP="00864717">
      <w:pPr>
        <w:tabs>
          <w:tab w:val="left" w:pos="2547"/>
        </w:tabs>
        <w:jc w:val="both"/>
        <w:rPr>
          <w:rFonts w:ascii="Arial" w:hAnsi="Arial" w:cs="Arial"/>
        </w:rPr>
      </w:pPr>
      <w:r>
        <w:rPr>
          <w:rFonts w:ascii="Arial" w:hAnsi="Arial" w:cs="Arial"/>
        </w:rPr>
        <w:t>13. ¿Consideras que es importante repasar estos acontencimientos? ¿por qué?</w:t>
      </w:r>
    </w:p>
    <w:p w14:paraId="03CACD66" w14:textId="618480CE" w:rsidR="00864717" w:rsidRDefault="00864717" w:rsidP="00864717">
      <w:pPr>
        <w:tabs>
          <w:tab w:val="left" w:pos="2547"/>
        </w:tabs>
        <w:jc w:val="both"/>
        <w:rPr>
          <w:rFonts w:ascii="Arial" w:hAnsi="Arial" w:cs="Arial"/>
        </w:rPr>
      </w:pPr>
    </w:p>
    <w:p w14:paraId="758E6A1D" w14:textId="2CAF8F46" w:rsidR="00443CDB" w:rsidRDefault="00864717" w:rsidP="00864717">
      <w:pPr>
        <w:tabs>
          <w:tab w:val="left" w:pos="2547"/>
        </w:tabs>
        <w:jc w:val="both"/>
        <w:rPr>
          <w:rFonts w:ascii="Arial" w:hAnsi="Arial" w:cs="Arial"/>
          <w:color w:val="4472C4" w:themeColor="accent1"/>
        </w:rPr>
      </w:pPr>
      <w:r>
        <w:rPr>
          <w:rFonts w:ascii="Arial" w:hAnsi="Arial" w:cs="Arial"/>
        </w:rPr>
        <w:t xml:space="preserve">           </w:t>
      </w:r>
      <w:r w:rsidRPr="00864717">
        <w:rPr>
          <w:rFonts w:ascii="Arial" w:hAnsi="Arial" w:cs="Arial"/>
          <w:color w:val="4472C4" w:themeColor="accent1"/>
        </w:rPr>
        <w:t>Si, ya que entendemos pasajes de la historia en que la península quiso independizarse, además nos da un mejor entendimiento sobre el contexto actual del territorio que en este caso es donde vivimos, y entendemos el comportamiento también de muchos indígenas de la zona.</w:t>
      </w:r>
    </w:p>
    <w:p w14:paraId="7DBC38D4" w14:textId="74609468" w:rsidR="006B0E23" w:rsidRDefault="006B0E23" w:rsidP="00864717">
      <w:pPr>
        <w:tabs>
          <w:tab w:val="left" w:pos="2547"/>
        </w:tabs>
        <w:jc w:val="both"/>
        <w:rPr>
          <w:rFonts w:ascii="Arial" w:hAnsi="Arial" w:cs="Arial"/>
          <w:color w:val="4472C4" w:themeColor="accent1"/>
        </w:rPr>
      </w:pPr>
      <w:r>
        <w:rPr>
          <w:noProof/>
        </w:rPr>
        <w:drawing>
          <wp:anchor distT="0" distB="0" distL="114300" distR="114300" simplePos="0" relativeHeight="251668480" behindDoc="1" locked="0" layoutInCell="1" allowOverlap="1" wp14:anchorId="7C6C04ED" wp14:editId="4C3DE51F">
            <wp:simplePos x="0" y="0"/>
            <wp:positionH relativeFrom="column">
              <wp:posOffset>397214</wp:posOffset>
            </wp:positionH>
            <wp:positionV relativeFrom="paragraph">
              <wp:posOffset>139552</wp:posOffset>
            </wp:positionV>
            <wp:extent cx="4508205" cy="2532613"/>
            <wp:effectExtent l="0" t="0" r="6985" b="1270"/>
            <wp:wrapTight wrapText="bothSides">
              <wp:wrapPolygon edited="0">
                <wp:start x="0" y="0"/>
                <wp:lineTo x="0" y="21448"/>
                <wp:lineTo x="21542" y="21448"/>
                <wp:lineTo x="21542" y="0"/>
                <wp:lineTo x="0" y="0"/>
              </wp:wrapPolygon>
            </wp:wrapTight>
            <wp:docPr id="14" name="Imagen 14"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Ver las imágenes de orige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08205" cy="2532613"/>
                    </a:xfrm>
                    <a:prstGeom prst="rect">
                      <a:avLst/>
                    </a:prstGeom>
                    <a:noFill/>
                    <a:ln>
                      <a:noFill/>
                    </a:ln>
                  </pic:spPr>
                </pic:pic>
              </a:graphicData>
            </a:graphic>
          </wp:anchor>
        </w:drawing>
      </w:r>
    </w:p>
    <w:p w14:paraId="2792BA48" w14:textId="08963F05" w:rsidR="006B0E23" w:rsidRDefault="006B0E23" w:rsidP="00864717">
      <w:pPr>
        <w:tabs>
          <w:tab w:val="left" w:pos="2547"/>
        </w:tabs>
        <w:jc w:val="both"/>
        <w:rPr>
          <w:rFonts w:ascii="Arial" w:hAnsi="Arial" w:cs="Arial"/>
          <w:color w:val="4472C4" w:themeColor="accent1"/>
        </w:rPr>
      </w:pPr>
    </w:p>
    <w:p w14:paraId="19A67FC2" w14:textId="12EC24C7" w:rsidR="00F3708E" w:rsidRPr="00F3708E" w:rsidRDefault="00F3708E" w:rsidP="00F3708E">
      <w:pPr>
        <w:rPr>
          <w:rFonts w:ascii="Arial" w:hAnsi="Arial" w:cs="Arial"/>
        </w:rPr>
      </w:pPr>
    </w:p>
    <w:p w14:paraId="01B0556C" w14:textId="2D2B0DF2" w:rsidR="00F3708E" w:rsidRPr="00F3708E" w:rsidRDefault="00F3708E" w:rsidP="00F3708E">
      <w:pPr>
        <w:rPr>
          <w:rFonts w:ascii="Arial" w:hAnsi="Arial" w:cs="Arial"/>
        </w:rPr>
      </w:pPr>
    </w:p>
    <w:p w14:paraId="2BB38B4D" w14:textId="3F5A7F59" w:rsidR="00F3708E" w:rsidRPr="00F3708E" w:rsidRDefault="00F3708E" w:rsidP="00F3708E">
      <w:pPr>
        <w:rPr>
          <w:rFonts w:ascii="Arial" w:hAnsi="Arial" w:cs="Arial"/>
        </w:rPr>
      </w:pPr>
    </w:p>
    <w:p w14:paraId="22852BEE" w14:textId="4B652FE2" w:rsidR="00F3708E" w:rsidRPr="00F3708E" w:rsidRDefault="00F3708E" w:rsidP="00F3708E">
      <w:pPr>
        <w:rPr>
          <w:rFonts w:ascii="Arial" w:hAnsi="Arial" w:cs="Arial"/>
        </w:rPr>
      </w:pPr>
    </w:p>
    <w:p w14:paraId="2AE10939" w14:textId="162B8F79" w:rsidR="00F3708E" w:rsidRPr="00F3708E" w:rsidRDefault="00F3708E" w:rsidP="00F3708E">
      <w:pPr>
        <w:rPr>
          <w:rFonts w:ascii="Arial" w:hAnsi="Arial" w:cs="Arial"/>
        </w:rPr>
      </w:pPr>
    </w:p>
    <w:p w14:paraId="202BDE8A" w14:textId="05E8CFB0" w:rsidR="00F3708E" w:rsidRPr="00F3708E" w:rsidRDefault="00F3708E" w:rsidP="00F3708E">
      <w:pPr>
        <w:rPr>
          <w:rFonts w:ascii="Arial" w:hAnsi="Arial" w:cs="Arial"/>
        </w:rPr>
      </w:pPr>
    </w:p>
    <w:p w14:paraId="3423E4C6" w14:textId="600C4995" w:rsidR="00F3708E" w:rsidRPr="00F3708E" w:rsidRDefault="00F3708E" w:rsidP="00F3708E">
      <w:pPr>
        <w:rPr>
          <w:rFonts w:ascii="Arial" w:hAnsi="Arial" w:cs="Arial"/>
        </w:rPr>
      </w:pPr>
    </w:p>
    <w:p w14:paraId="526FC82C" w14:textId="40566941" w:rsidR="00F3708E" w:rsidRPr="00F3708E" w:rsidRDefault="00F3708E" w:rsidP="00F3708E">
      <w:pPr>
        <w:rPr>
          <w:rFonts w:ascii="Arial" w:hAnsi="Arial" w:cs="Arial"/>
        </w:rPr>
      </w:pPr>
    </w:p>
    <w:p w14:paraId="4D8838A6" w14:textId="69825C49" w:rsidR="00F3708E" w:rsidRPr="00F3708E" w:rsidRDefault="00F3708E" w:rsidP="00F3708E">
      <w:pPr>
        <w:rPr>
          <w:rFonts w:ascii="Arial" w:hAnsi="Arial" w:cs="Arial"/>
        </w:rPr>
      </w:pPr>
    </w:p>
    <w:p w14:paraId="4D554898" w14:textId="5BCEBB45" w:rsidR="00F3708E" w:rsidRPr="00F3708E" w:rsidRDefault="00F3708E" w:rsidP="00F3708E">
      <w:pPr>
        <w:rPr>
          <w:rFonts w:ascii="Arial" w:hAnsi="Arial" w:cs="Arial"/>
        </w:rPr>
      </w:pPr>
    </w:p>
    <w:p w14:paraId="24F32DEB" w14:textId="3DA4E992" w:rsidR="00F3708E" w:rsidRPr="00F3708E" w:rsidRDefault="00F3708E" w:rsidP="00F3708E">
      <w:pPr>
        <w:rPr>
          <w:rFonts w:ascii="Arial" w:hAnsi="Arial" w:cs="Arial"/>
        </w:rPr>
      </w:pPr>
    </w:p>
    <w:p w14:paraId="3ACE3B96" w14:textId="14D0B10D" w:rsidR="00F3708E" w:rsidRPr="00F3708E" w:rsidRDefault="00F3708E" w:rsidP="00F3708E">
      <w:pPr>
        <w:rPr>
          <w:rFonts w:ascii="Arial" w:hAnsi="Arial" w:cs="Arial"/>
        </w:rPr>
      </w:pPr>
    </w:p>
    <w:p w14:paraId="2525051C" w14:textId="1841BE4B" w:rsidR="00F3708E" w:rsidRPr="00F3708E" w:rsidRDefault="00F3708E" w:rsidP="00F3708E">
      <w:pPr>
        <w:rPr>
          <w:rFonts w:ascii="Arial" w:hAnsi="Arial" w:cs="Arial"/>
        </w:rPr>
      </w:pPr>
    </w:p>
    <w:p w14:paraId="2D2E02C9" w14:textId="2989FE86" w:rsidR="00F3708E" w:rsidRPr="00F3708E" w:rsidRDefault="00F3708E" w:rsidP="00F3708E">
      <w:pPr>
        <w:rPr>
          <w:rFonts w:ascii="Arial" w:hAnsi="Arial" w:cs="Arial"/>
        </w:rPr>
      </w:pPr>
    </w:p>
    <w:p w14:paraId="49617186" w14:textId="538BC6CE" w:rsidR="00F3708E" w:rsidRPr="00F3708E" w:rsidRDefault="00F3708E" w:rsidP="00F3708E">
      <w:pPr>
        <w:rPr>
          <w:rFonts w:ascii="Arial" w:hAnsi="Arial" w:cs="Arial"/>
        </w:rPr>
      </w:pPr>
    </w:p>
    <w:p w14:paraId="37E69D24" w14:textId="54C04139" w:rsidR="00F3708E" w:rsidRDefault="00F3708E" w:rsidP="00F3708E">
      <w:pPr>
        <w:tabs>
          <w:tab w:val="left" w:pos="2629"/>
        </w:tabs>
        <w:rPr>
          <w:rFonts w:ascii="Arial" w:hAnsi="Arial" w:cs="Arial"/>
        </w:rPr>
      </w:pPr>
      <w:r>
        <w:rPr>
          <w:rFonts w:ascii="Arial" w:hAnsi="Arial" w:cs="Arial"/>
        </w:rPr>
        <w:tab/>
      </w:r>
    </w:p>
    <w:p w14:paraId="6AFF1D7E" w14:textId="141AD6F0" w:rsidR="00F3708E" w:rsidRPr="00F3708E" w:rsidRDefault="00F3708E" w:rsidP="00F3708E">
      <w:pPr>
        <w:tabs>
          <w:tab w:val="left" w:pos="2629"/>
        </w:tabs>
        <w:rPr>
          <w:rFonts w:ascii="Arial" w:hAnsi="Arial" w:cs="Arial"/>
        </w:rPr>
      </w:pPr>
    </w:p>
    <w:sectPr w:rsidR="00F3708E" w:rsidRPr="00F3708E" w:rsidSect="00C149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1C8"/>
    <w:rsid w:val="00045434"/>
    <w:rsid w:val="001354F0"/>
    <w:rsid w:val="00152006"/>
    <w:rsid w:val="00253E6A"/>
    <w:rsid w:val="00443CDB"/>
    <w:rsid w:val="004C10F3"/>
    <w:rsid w:val="004D1745"/>
    <w:rsid w:val="00514FD7"/>
    <w:rsid w:val="00520046"/>
    <w:rsid w:val="00557288"/>
    <w:rsid w:val="006276F5"/>
    <w:rsid w:val="00641A99"/>
    <w:rsid w:val="006B0E23"/>
    <w:rsid w:val="00770DD7"/>
    <w:rsid w:val="00864717"/>
    <w:rsid w:val="008F2E6A"/>
    <w:rsid w:val="009005F9"/>
    <w:rsid w:val="00925000"/>
    <w:rsid w:val="00BF0729"/>
    <w:rsid w:val="00C14963"/>
    <w:rsid w:val="00CB6B6B"/>
    <w:rsid w:val="00D143A4"/>
    <w:rsid w:val="00D371C8"/>
    <w:rsid w:val="00E351D6"/>
    <w:rsid w:val="00E437B0"/>
    <w:rsid w:val="00E57934"/>
    <w:rsid w:val="00EB1AD4"/>
    <w:rsid w:val="00F3708E"/>
    <w:rsid w:val="00F85E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C05B"/>
  <w15:chartTrackingRefBased/>
  <w15:docId w15:val="{696A09B8-B909-344B-A996-147857CC5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1</Pages>
  <Words>607</Words>
  <Characters>3340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Esaú Toscano Guzmán</dc:creator>
  <cp:keywords/>
  <dc:description/>
  <cp:lastModifiedBy>armando brito</cp:lastModifiedBy>
  <cp:revision>9</cp:revision>
  <dcterms:created xsi:type="dcterms:W3CDTF">2020-04-16T02:32:00Z</dcterms:created>
  <dcterms:modified xsi:type="dcterms:W3CDTF">2020-04-26T23:39:00Z</dcterms:modified>
</cp:coreProperties>
</file>